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F7595" w14:textId="710435CD" w:rsidR="00300AAA" w:rsidRDefault="00300AAA" w:rsidP="00300AAA">
      <w:pPr>
        <w:pStyle w:val="DefaultText"/>
        <w:jc w:val="center"/>
        <w:rPr>
          <w:rFonts w:ascii="Century Gothic" w:hAnsi="Century Gothic"/>
          <w:b/>
          <w:u w:val="single"/>
          <w:lang w:val="en-GB"/>
        </w:rPr>
      </w:pPr>
      <w:r>
        <w:rPr>
          <w:rFonts w:ascii="Century Gothic" w:hAnsi="Century Gothic"/>
          <w:b/>
          <w:u w:val="single"/>
          <w:lang w:val="en-GB"/>
        </w:rPr>
        <w:t xml:space="preserve">PART C - THE </w:t>
      </w:r>
      <w:r w:rsidR="001D0403">
        <w:rPr>
          <w:rFonts w:ascii="Century Gothic" w:hAnsi="Century Gothic"/>
          <w:b/>
          <w:u w:val="single"/>
          <w:lang w:val="en-GB"/>
        </w:rPr>
        <w:t>STAUNTON COLEFORD</w:t>
      </w:r>
      <w:r>
        <w:rPr>
          <w:rFonts w:ascii="Century Gothic" w:hAnsi="Century Gothic"/>
          <w:b/>
          <w:u w:val="single"/>
          <w:lang w:val="en-GB"/>
        </w:rPr>
        <w:t xml:space="preserve"> PARISH COUNCIL CODE OF CONDUCT </w:t>
      </w:r>
    </w:p>
    <w:p w14:paraId="32DED6C2" w14:textId="77777777" w:rsidR="00300AAA" w:rsidRDefault="00300AAA" w:rsidP="00300AAA">
      <w:pPr>
        <w:pStyle w:val="DefaultText"/>
        <w:jc w:val="center"/>
        <w:rPr>
          <w:rFonts w:ascii="Century Gothic" w:hAnsi="Century Gothic"/>
          <w:b/>
          <w:u w:val="single"/>
          <w:lang w:val="en-GB"/>
        </w:rPr>
      </w:pPr>
    </w:p>
    <w:p w14:paraId="29E18D3F" w14:textId="77777777" w:rsidR="00300AAA" w:rsidRPr="00130C14" w:rsidRDefault="00300AAA" w:rsidP="00300AAA">
      <w:pPr>
        <w:pStyle w:val="DefaultText"/>
        <w:jc w:val="center"/>
        <w:rPr>
          <w:rFonts w:ascii="Arial" w:hAnsi="Arial" w:cs="Arial"/>
          <w:sz w:val="22"/>
          <w:szCs w:val="22"/>
          <w:lang w:val="en-GB"/>
        </w:rPr>
      </w:pPr>
      <w:r w:rsidRPr="00130C14">
        <w:rPr>
          <w:rFonts w:ascii="Arial" w:hAnsi="Arial" w:cs="Arial"/>
          <w:sz w:val="22"/>
          <w:szCs w:val="22"/>
          <w:lang w:val="en-GB"/>
        </w:rPr>
        <w:t xml:space="preserve">(Effective 26 June 2012) </w:t>
      </w:r>
    </w:p>
    <w:p w14:paraId="4CF46947" w14:textId="77777777" w:rsidR="00300AAA" w:rsidRPr="00130C14" w:rsidRDefault="00300AAA" w:rsidP="00300AAA">
      <w:pPr>
        <w:pStyle w:val="DefaultText"/>
        <w:jc w:val="center"/>
        <w:rPr>
          <w:rFonts w:ascii="Arial" w:hAnsi="Arial" w:cs="Arial"/>
          <w:sz w:val="22"/>
          <w:szCs w:val="22"/>
          <w:lang w:val="en-GB"/>
        </w:rPr>
      </w:pPr>
    </w:p>
    <w:p w14:paraId="577795E5" w14:textId="77777777" w:rsidR="00300AAA" w:rsidRPr="00130C14" w:rsidRDefault="00300AAA" w:rsidP="00300AAA">
      <w:pPr>
        <w:pStyle w:val="DefaultText"/>
        <w:jc w:val="center"/>
        <w:rPr>
          <w:rFonts w:ascii="Arial" w:hAnsi="Arial" w:cs="Arial"/>
          <w:sz w:val="22"/>
          <w:szCs w:val="22"/>
          <w:lang w:val="en-GB"/>
        </w:rPr>
      </w:pPr>
      <w:r w:rsidRPr="00130C14">
        <w:rPr>
          <w:rFonts w:ascii="Arial" w:hAnsi="Arial" w:cs="Arial"/>
          <w:sz w:val="22"/>
          <w:szCs w:val="22"/>
          <w:lang w:val="en-GB"/>
        </w:rPr>
        <w:t>Background</w:t>
      </w:r>
    </w:p>
    <w:p w14:paraId="21BE4883" w14:textId="77777777" w:rsidR="00300AAA" w:rsidRPr="00130C14" w:rsidRDefault="00300AAA" w:rsidP="00300AAA">
      <w:pPr>
        <w:pStyle w:val="DefaultText"/>
        <w:jc w:val="center"/>
        <w:rPr>
          <w:rFonts w:ascii="Arial" w:hAnsi="Arial" w:cs="Arial"/>
          <w:sz w:val="22"/>
          <w:szCs w:val="22"/>
        </w:rPr>
      </w:pPr>
    </w:p>
    <w:p w14:paraId="1BF086A9"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A Parish Council must adopt a new Code of conduct to take effect on or after 1 July 2012</w:t>
      </w:r>
    </w:p>
    <w:p w14:paraId="756AB64A"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The District Council Monitoring officer must prepare a Register of Members Interests to take effect on or after the same date.</w:t>
      </w:r>
    </w:p>
    <w:p w14:paraId="19E03E3B"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The District Council, in collaboration with GAPTC and a number of Clerks has agreed a common Code for Towns and Parishes within the county, based on the draft produced by NALC, which it is recommended they adopt.</w:t>
      </w:r>
    </w:p>
    <w:p w14:paraId="4AC00EF6"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Once the Code is adopted by the Council members must, within 28 days complete their register of Members Interests and lodge it with the Monitoring Officer.  The Register should be handed to the Clerk not less than 25 days after adoption who will make a copy and forward it to the Monitoring Officer.</w:t>
      </w:r>
    </w:p>
    <w:p w14:paraId="450ACFAE"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Members must register any change to interests or new interests within 28 days of becoming aware of it.</w:t>
      </w:r>
    </w:p>
    <w:p w14:paraId="4ACE17A8"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If the Monitoring officer agrees that the interest is a sensitive one (</w:t>
      </w:r>
      <w:proofErr w:type="spellStart"/>
      <w:r w:rsidRPr="00130C14">
        <w:rPr>
          <w:rFonts w:ascii="Arial" w:hAnsi="Arial" w:cs="Arial"/>
        </w:rPr>
        <w:t>ie</w:t>
      </w:r>
      <w:proofErr w:type="spellEnd"/>
      <w:r w:rsidRPr="00130C14">
        <w:rPr>
          <w:rFonts w:ascii="Arial" w:hAnsi="Arial" w:cs="Arial"/>
        </w:rPr>
        <w:t xml:space="preserve"> one which, if disclosed on a public register, could lead to the member or a person connected with the member to be subject to violence or intimidation) the nature of it need not be disclosed</w:t>
      </w:r>
    </w:p>
    <w:p w14:paraId="5F6E72E1"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The Register of Members Interest must be placed on the Council’s web site.</w:t>
      </w:r>
    </w:p>
    <w:p w14:paraId="2B39FC54"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Members obligations, when acting or appearing to act as a member of the Council are that he/she:</w:t>
      </w:r>
    </w:p>
    <w:p w14:paraId="6A91ED24"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Shall behave in such a way that a reasonable person would regard as respectful;</w:t>
      </w:r>
    </w:p>
    <w:p w14:paraId="7B437AFB"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Shall not act in a way which a reasonable person would regard as bullying or intimidatory;</w:t>
      </w:r>
    </w:p>
    <w:p w14:paraId="66D1E784"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Shall not seek to improperly confer an advantage or disadvantage on any person;</w:t>
      </w:r>
    </w:p>
    <w:p w14:paraId="1DABA85E"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Shall use the resources of the Council in accordance with its requirements;</w:t>
      </w:r>
    </w:p>
    <w:p w14:paraId="5D66E9D3"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Shall not disclose information which is confidential or where disclosure is prohibited by law.</w:t>
      </w:r>
    </w:p>
    <w:p w14:paraId="50252F06"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Interests fall into two categories:</w:t>
      </w:r>
    </w:p>
    <w:p w14:paraId="3D89DE2F"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Disclosable Pecuniary Interests (DPI’s) - these are listed in Appendix A of the Code. A DPI prohibits the member taking part in any discussion or vote of the matter and requires him / her to leave the meeting while it is discussed.</w:t>
      </w:r>
    </w:p>
    <w:p w14:paraId="6D1D8537"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Other Interests - these are listed in Appendix B of the Code.  Members are allowed to speak on the matter so long as the public are afforded the same right; the member must then leave the meeting before any vote is taken.</w:t>
      </w:r>
    </w:p>
    <w:p w14:paraId="208C8E83"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If a matter arises which relates to a financial interest of a friend, relative or close associate (other than a DPI), the member shall disclose the nature of the interest and then the rule in 9b applies.</w:t>
      </w:r>
    </w:p>
    <w:p w14:paraId="4B43F10F"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Dispensations may be granted by the Proper Officer (the Clerk) to a member to speak and vote even if they have an interest in Appendices A or B, subject to:</w:t>
      </w:r>
    </w:p>
    <w:p w14:paraId="0883B281"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lastRenderedPageBreak/>
        <w:t>The member submitting a written request to the Proper Officer (prior to the meeting);</w:t>
      </w:r>
    </w:p>
    <w:p w14:paraId="3F63C17A"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The Council believing that the number of members otherwise prohibited would impede the transaction of the business (</w:t>
      </w:r>
      <w:proofErr w:type="spellStart"/>
      <w:r w:rsidRPr="00130C14">
        <w:rPr>
          <w:rFonts w:ascii="Arial" w:hAnsi="Arial" w:cs="Arial"/>
        </w:rPr>
        <w:t>ie</w:t>
      </w:r>
      <w:proofErr w:type="spellEnd"/>
      <w:r w:rsidRPr="00130C14">
        <w:rPr>
          <w:rFonts w:ascii="Arial" w:hAnsi="Arial" w:cs="Arial"/>
        </w:rPr>
        <w:t xml:space="preserve"> the meeting would become inquorate), or</w:t>
      </w:r>
    </w:p>
    <w:p w14:paraId="71022B27"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It is in the interests of the Council’s residents to allow the member to take part, or</w:t>
      </w:r>
    </w:p>
    <w:p w14:paraId="7B3E5C18"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It is otherwise appropriate to grant a dispensation.</w:t>
      </w:r>
    </w:p>
    <w:p w14:paraId="225FF856"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In respect of interests in Appendix A (DPIs) the Code applies to:</w:t>
      </w:r>
    </w:p>
    <w:p w14:paraId="56C6B935"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The member, or</w:t>
      </w:r>
    </w:p>
    <w:p w14:paraId="20BC086A"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The members spouse or civil partner, or</w:t>
      </w:r>
    </w:p>
    <w:p w14:paraId="689B7C09" w14:textId="77777777" w:rsidR="00300AAA" w:rsidRPr="00130C14" w:rsidRDefault="00300AAA" w:rsidP="00300AAA">
      <w:pPr>
        <w:pStyle w:val="ListParagraph"/>
        <w:numPr>
          <w:ilvl w:val="1"/>
          <w:numId w:val="1"/>
        </w:numPr>
        <w:jc w:val="both"/>
        <w:rPr>
          <w:rFonts w:ascii="Arial" w:hAnsi="Arial" w:cs="Arial"/>
        </w:rPr>
      </w:pPr>
      <w:r w:rsidRPr="00130C14">
        <w:rPr>
          <w:rFonts w:ascii="Arial" w:hAnsi="Arial" w:cs="Arial"/>
        </w:rPr>
        <w:t>A person with whom, the member is living either as husband or wife or as if they were civil partners</w:t>
      </w:r>
    </w:p>
    <w:p w14:paraId="2FF24195"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 xml:space="preserve">In respect of Other </w:t>
      </w:r>
      <w:proofErr w:type="gramStart"/>
      <w:r w:rsidRPr="00130C14">
        <w:rPr>
          <w:rFonts w:ascii="Arial" w:hAnsi="Arial" w:cs="Arial"/>
        </w:rPr>
        <w:t>Interests</w:t>
      </w:r>
      <w:proofErr w:type="gramEnd"/>
      <w:r w:rsidRPr="00130C14">
        <w:rPr>
          <w:rFonts w:ascii="Arial" w:hAnsi="Arial" w:cs="Arial"/>
        </w:rPr>
        <w:t xml:space="preserve"> the Code applies to members</w:t>
      </w:r>
    </w:p>
    <w:p w14:paraId="7BCAC293"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The type and the nature of all interests, including those already entered in the Register of Members Interests, must be declared at meetings (see 6 re Sensitive Interests)</w:t>
      </w:r>
    </w:p>
    <w:p w14:paraId="2C976C40"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Alleged breaches of the Code will be investigated by the Monitoring Officer.  If the allegation is proven there are no powers conferred on the Monitoring Officer to impose sanctions such as suspension, or a requirement to undergo training or to issue an apology.  All that can be done is to censure the member and make recommendations to the Parish Council which the Parish Council is under no obligation to accept</w:t>
      </w:r>
    </w:p>
    <w:p w14:paraId="4820ADFD"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Sanctions.  If a member fails to register a DPI on taking office, or advising of a subsequent change OR provides false or misleading information OR participates in any discussion or vote in contravention of the law, he / she commits a criminal offence which carries a fine, on conviction, not exceeding level 5 (£5000) AND may be disqualified from office for a period not exceeding 5 years.</w:t>
      </w:r>
    </w:p>
    <w:p w14:paraId="28BF9B7A"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Any decision of the Council is not invalidated because “something occurred in the process of making the decision involved a failure to comply with the code”</w:t>
      </w:r>
    </w:p>
    <w:p w14:paraId="59BC659E" w14:textId="77777777" w:rsidR="00300AAA" w:rsidRPr="00130C14" w:rsidRDefault="00300AAA" w:rsidP="00300AAA">
      <w:pPr>
        <w:pStyle w:val="ListParagraph"/>
        <w:numPr>
          <w:ilvl w:val="0"/>
          <w:numId w:val="1"/>
        </w:numPr>
        <w:jc w:val="both"/>
        <w:rPr>
          <w:rFonts w:ascii="Arial" w:hAnsi="Arial" w:cs="Arial"/>
        </w:rPr>
      </w:pPr>
      <w:r w:rsidRPr="00130C14">
        <w:rPr>
          <w:rFonts w:ascii="Arial" w:hAnsi="Arial" w:cs="Arial"/>
        </w:rPr>
        <w:t>The Code applies equally to elected and co-opted members</w:t>
      </w:r>
    </w:p>
    <w:p w14:paraId="2B93577C" w14:textId="77777777" w:rsidR="00300AAA" w:rsidRDefault="00300AAA" w:rsidP="00300AAA">
      <w:pPr>
        <w:pStyle w:val="DefaultText"/>
        <w:jc w:val="center"/>
      </w:pPr>
    </w:p>
    <w:p w14:paraId="4E8FF7E7" w14:textId="77777777" w:rsidR="00300AAA" w:rsidRDefault="00300AAA" w:rsidP="00300AAA">
      <w:pPr>
        <w:pStyle w:val="DefaultText"/>
        <w:jc w:val="center"/>
      </w:pPr>
    </w:p>
    <w:p w14:paraId="04263A2E" w14:textId="77777777" w:rsidR="00300AAA" w:rsidRDefault="00300AAA" w:rsidP="00300AAA">
      <w:pPr>
        <w:pStyle w:val="DefaultText"/>
        <w:jc w:val="center"/>
      </w:pPr>
    </w:p>
    <w:p w14:paraId="4992A158" w14:textId="77777777" w:rsidR="00300AAA" w:rsidRDefault="00300AAA" w:rsidP="00300AAA">
      <w:pPr>
        <w:pStyle w:val="DefaultText"/>
        <w:jc w:val="center"/>
      </w:pPr>
    </w:p>
    <w:p w14:paraId="1944945F" w14:textId="77777777" w:rsidR="00130C14" w:rsidRDefault="00130C14" w:rsidP="00300AAA">
      <w:pPr>
        <w:pStyle w:val="DefaultText"/>
        <w:jc w:val="center"/>
      </w:pPr>
    </w:p>
    <w:p w14:paraId="76FCCD76" w14:textId="77777777" w:rsidR="00130C14" w:rsidRDefault="00130C14" w:rsidP="00300AAA">
      <w:pPr>
        <w:pStyle w:val="DefaultText"/>
        <w:jc w:val="center"/>
      </w:pPr>
    </w:p>
    <w:p w14:paraId="5B63169C" w14:textId="77777777" w:rsidR="00130C14" w:rsidRDefault="00130C14" w:rsidP="00300AAA">
      <w:pPr>
        <w:pStyle w:val="DefaultText"/>
        <w:jc w:val="center"/>
      </w:pPr>
    </w:p>
    <w:p w14:paraId="03674A7F" w14:textId="77777777" w:rsidR="00130C14" w:rsidRDefault="00130C14" w:rsidP="00300AAA">
      <w:pPr>
        <w:pStyle w:val="DefaultText"/>
        <w:jc w:val="center"/>
      </w:pPr>
    </w:p>
    <w:p w14:paraId="2CA1AC3A" w14:textId="77777777" w:rsidR="00130C14" w:rsidRDefault="00130C14" w:rsidP="00300AAA">
      <w:pPr>
        <w:pStyle w:val="DefaultText"/>
        <w:jc w:val="center"/>
      </w:pPr>
    </w:p>
    <w:p w14:paraId="5158E87D" w14:textId="77777777" w:rsidR="00130C14" w:rsidRDefault="00130C14" w:rsidP="00300AAA">
      <w:pPr>
        <w:pStyle w:val="DefaultText"/>
        <w:jc w:val="center"/>
      </w:pPr>
    </w:p>
    <w:p w14:paraId="5ADBDED2" w14:textId="77777777" w:rsidR="00130C14" w:rsidRDefault="00130C14" w:rsidP="00300AAA">
      <w:pPr>
        <w:pStyle w:val="DefaultText"/>
        <w:jc w:val="center"/>
      </w:pPr>
    </w:p>
    <w:p w14:paraId="40000F35" w14:textId="77777777" w:rsidR="00130C14" w:rsidRDefault="00130C14" w:rsidP="00300AAA">
      <w:pPr>
        <w:pStyle w:val="DefaultText"/>
        <w:jc w:val="center"/>
      </w:pPr>
    </w:p>
    <w:p w14:paraId="5D5433D4" w14:textId="77777777" w:rsidR="00130C14" w:rsidRDefault="00130C14" w:rsidP="00300AAA">
      <w:pPr>
        <w:pStyle w:val="DefaultText"/>
        <w:jc w:val="center"/>
      </w:pPr>
    </w:p>
    <w:p w14:paraId="0255221D" w14:textId="77777777" w:rsidR="00130C14" w:rsidRDefault="00130C14" w:rsidP="00300AAA">
      <w:pPr>
        <w:pStyle w:val="DefaultText"/>
        <w:jc w:val="center"/>
      </w:pPr>
    </w:p>
    <w:p w14:paraId="170A5AB3" w14:textId="77777777" w:rsidR="00130C14" w:rsidRDefault="00130C14" w:rsidP="00300AAA">
      <w:pPr>
        <w:pStyle w:val="DefaultText"/>
        <w:jc w:val="center"/>
      </w:pPr>
    </w:p>
    <w:p w14:paraId="0346464C" w14:textId="77777777" w:rsidR="00130C14" w:rsidRDefault="00130C14" w:rsidP="00300AAA">
      <w:pPr>
        <w:pStyle w:val="DefaultText"/>
        <w:jc w:val="center"/>
      </w:pPr>
    </w:p>
    <w:p w14:paraId="3A037DBE" w14:textId="77777777" w:rsidR="00130C14" w:rsidRDefault="00130C14" w:rsidP="00300AAA">
      <w:pPr>
        <w:pStyle w:val="DefaultText"/>
        <w:jc w:val="center"/>
      </w:pPr>
    </w:p>
    <w:p w14:paraId="32FBBB57" w14:textId="77777777" w:rsidR="00130C14" w:rsidRDefault="00130C14" w:rsidP="00300AAA">
      <w:pPr>
        <w:pStyle w:val="DefaultText"/>
        <w:jc w:val="center"/>
      </w:pPr>
    </w:p>
    <w:p w14:paraId="7E4ED6DD" w14:textId="77777777" w:rsidR="00300AAA" w:rsidRDefault="00300AAA" w:rsidP="00300AAA">
      <w:pPr>
        <w:pStyle w:val="DefaultText"/>
        <w:jc w:val="center"/>
      </w:pPr>
    </w:p>
    <w:p w14:paraId="3195C975" w14:textId="74963448" w:rsidR="00300AAA" w:rsidRDefault="001D0403" w:rsidP="00300AAA">
      <w:pPr>
        <w:spacing w:after="200"/>
        <w:jc w:val="center"/>
        <w:rPr>
          <w:rFonts w:ascii="Arial" w:eastAsia="Calibri" w:hAnsi="Arial" w:cs="Arial"/>
          <w:b/>
          <w:sz w:val="28"/>
          <w:szCs w:val="28"/>
        </w:rPr>
      </w:pPr>
      <w:r>
        <w:rPr>
          <w:rFonts w:ascii="Arial" w:eastAsia="Calibri" w:hAnsi="Arial" w:cs="Arial"/>
          <w:b/>
          <w:sz w:val="28"/>
          <w:szCs w:val="28"/>
        </w:rPr>
        <w:lastRenderedPageBreak/>
        <w:t>STAUNTON COLEFORD</w:t>
      </w:r>
      <w:r w:rsidR="00300AAA">
        <w:rPr>
          <w:rFonts w:ascii="Arial" w:eastAsia="Calibri" w:hAnsi="Arial" w:cs="Arial"/>
          <w:b/>
          <w:sz w:val="28"/>
          <w:szCs w:val="28"/>
        </w:rPr>
        <w:t xml:space="preserve"> PARISH COUNCIL CODE OF CONDUCT </w:t>
      </w:r>
    </w:p>
    <w:p w14:paraId="5A5E5A01" w14:textId="77777777" w:rsidR="00300AAA" w:rsidRDefault="00300AAA" w:rsidP="00300AAA">
      <w:pPr>
        <w:numPr>
          <w:ilvl w:val="0"/>
          <w:numId w:val="2"/>
        </w:numPr>
        <w:spacing w:after="200" w:line="276" w:lineRule="auto"/>
        <w:rPr>
          <w:rFonts w:ascii="Arial" w:eastAsia="Calibri" w:hAnsi="Arial" w:cs="Arial"/>
          <w:b/>
          <w:sz w:val="22"/>
          <w:szCs w:val="22"/>
          <w:u w:val="single"/>
        </w:rPr>
      </w:pPr>
      <w:r>
        <w:rPr>
          <w:rFonts w:ascii="Arial" w:eastAsia="Calibri" w:hAnsi="Arial" w:cs="Arial"/>
          <w:b/>
          <w:sz w:val="22"/>
          <w:szCs w:val="22"/>
          <w:u w:val="single"/>
        </w:rPr>
        <w:t>Introduction</w:t>
      </w:r>
    </w:p>
    <w:p w14:paraId="70AFC3A8"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rPr>
        <w:t>Pursuant to section 27 of the Localism Act 2011, Newland Parish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w:t>
      </w:r>
    </w:p>
    <w:p w14:paraId="21F2086F"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rPr>
        <w:t>This Code of Conduct is based on the following principles of behaviour by members:</w:t>
      </w:r>
    </w:p>
    <w:p w14:paraId="5D3A3C4D"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u w:val="single"/>
        </w:rPr>
        <w:t>Selflessness</w:t>
      </w:r>
      <w:r>
        <w:rPr>
          <w:rFonts w:ascii="Arial" w:eastAsia="Calibri" w:hAnsi="Arial" w:cs="Arial"/>
          <w:sz w:val="22"/>
          <w:szCs w:val="22"/>
        </w:rPr>
        <w:t>: you must take decisions solely in terms of the public interest.  You must not do so in order to gain financial or other material benefit for yourself, your family or friends;</w:t>
      </w:r>
    </w:p>
    <w:p w14:paraId="1E2835BC"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u w:val="single"/>
        </w:rPr>
        <w:t>Integrity</w:t>
      </w:r>
      <w:r>
        <w:rPr>
          <w:rFonts w:ascii="Arial" w:eastAsia="Calibri" w:hAnsi="Arial" w:cs="Arial"/>
          <w:sz w:val="22"/>
          <w:szCs w:val="22"/>
        </w:rPr>
        <w:t>: you must not place yourself under any financial or other obligation to outside individuals or organisations that might influence you in the performance of your official duties;</w:t>
      </w:r>
    </w:p>
    <w:p w14:paraId="07A22605"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u w:val="single"/>
        </w:rPr>
        <w:t>Objectivity</w:t>
      </w:r>
      <w:r>
        <w:rPr>
          <w:rFonts w:ascii="Arial" w:eastAsia="Calibri" w:hAnsi="Arial" w:cs="Arial"/>
          <w:sz w:val="22"/>
          <w:szCs w:val="22"/>
        </w:rPr>
        <w:t>: in carrying out public business, including making public appointments, awarding of contracts, or recommending individuals for rewards and benefits, you must make choices on merit;</w:t>
      </w:r>
    </w:p>
    <w:p w14:paraId="7299548C"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u w:val="single"/>
        </w:rPr>
        <w:t>Accountability</w:t>
      </w:r>
      <w:r>
        <w:rPr>
          <w:rFonts w:ascii="Arial" w:eastAsia="Calibri" w:hAnsi="Arial" w:cs="Arial"/>
          <w:sz w:val="22"/>
          <w:szCs w:val="22"/>
        </w:rPr>
        <w:t>: you are accountable for your decisions and actions to the public and must submit yourself to whatever scrutiny is appropriate to your office;</w:t>
      </w:r>
    </w:p>
    <w:p w14:paraId="7F4D6AAD"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u w:val="single"/>
        </w:rPr>
        <w:t>Openness</w:t>
      </w:r>
      <w:r>
        <w:rPr>
          <w:rFonts w:ascii="Arial" w:eastAsia="Calibri" w:hAnsi="Arial" w:cs="Arial"/>
          <w:sz w:val="22"/>
          <w:szCs w:val="22"/>
        </w:rPr>
        <w:t>: you must be as open as possible about all the decisions and actions that you take and should give reasons for your decisions. Only when the wider public interest clearly demands it, should you restrict information;</w:t>
      </w:r>
    </w:p>
    <w:p w14:paraId="58027DBC"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u w:val="single"/>
        </w:rPr>
        <w:t>Honesty</w:t>
      </w:r>
      <w:r>
        <w:rPr>
          <w:rFonts w:ascii="Arial" w:eastAsia="Calibri" w:hAnsi="Arial" w:cs="Arial"/>
          <w:sz w:val="22"/>
          <w:szCs w:val="22"/>
        </w:rPr>
        <w:t>: you have a duty to declare any personal interests relating to your public duties and to take steps to resolve any conflicts arising in a way that protects the public interest;</w:t>
      </w:r>
    </w:p>
    <w:p w14:paraId="729E7E1E"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u w:val="single"/>
        </w:rPr>
        <w:t>Leadership</w:t>
      </w:r>
      <w:r>
        <w:rPr>
          <w:rFonts w:ascii="Arial" w:eastAsia="Calibri" w:hAnsi="Arial" w:cs="Arial"/>
          <w:sz w:val="22"/>
          <w:szCs w:val="22"/>
        </w:rPr>
        <w:t>: you must promote and support these principles by leadership and example</w:t>
      </w:r>
    </w:p>
    <w:p w14:paraId="45594986" w14:textId="77777777" w:rsidR="00300AAA" w:rsidRDefault="00300AAA" w:rsidP="00300AAA">
      <w:pPr>
        <w:numPr>
          <w:ilvl w:val="0"/>
          <w:numId w:val="2"/>
        </w:numPr>
        <w:spacing w:after="200" w:line="276" w:lineRule="auto"/>
        <w:jc w:val="both"/>
        <w:rPr>
          <w:rFonts w:ascii="Arial" w:eastAsia="Calibri" w:hAnsi="Arial" w:cs="Arial"/>
          <w:b/>
          <w:sz w:val="22"/>
          <w:szCs w:val="22"/>
          <w:u w:val="single"/>
        </w:rPr>
      </w:pPr>
      <w:r>
        <w:rPr>
          <w:rFonts w:ascii="Arial" w:eastAsia="Calibri" w:hAnsi="Arial" w:cs="Arial"/>
          <w:b/>
          <w:sz w:val="22"/>
          <w:szCs w:val="22"/>
          <w:u w:val="single"/>
        </w:rPr>
        <w:t>Definitions</w:t>
      </w:r>
    </w:p>
    <w:p w14:paraId="0D6660A4"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For the purposes of this Code, a ‘co-opted member’ is a person who is not a member of the Council but who is either a member of any committee or sub-committee of the Council, or a member of, and represents the Council on any joint committee or joint sub-committee of the Council, and who is entitled to vote on any question that falls to be decided at any meeting of that committee or sub-committee.</w:t>
      </w:r>
    </w:p>
    <w:p w14:paraId="2B962794"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For the purposes of this Code, a ‘meeting’ is a meeting of the Council, any of its committees, sub-committees, joint committees or joint sub-committees.</w:t>
      </w:r>
    </w:p>
    <w:p w14:paraId="3A7934DA"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For the purposes of this Code, and unless otherwise expressed, a reference to a member of the Council includes a co-opted member of the Council.</w:t>
      </w:r>
    </w:p>
    <w:p w14:paraId="56ED7219"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The interests listed in Appendix A are “Disclosable Pecuniary Interests”, those listed in Appendix B are “Other Interests”</w:t>
      </w:r>
    </w:p>
    <w:p w14:paraId="6E3F204A" w14:textId="77777777" w:rsidR="00300AAA" w:rsidRDefault="00300AAA" w:rsidP="00300AAA">
      <w:pPr>
        <w:numPr>
          <w:ilvl w:val="0"/>
          <w:numId w:val="2"/>
        </w:numPr>
        <w:spacing w:after="200" w:line="276" w:lineRule="auto"/>
        <w:jc w:val="both"/>
        <w:rPr>
          <w:rFonts w:ascii="Arial" w:eastAsia="Calibri" w:hAnsi="Arial" w:cs="Arial"/>
          <w:b/>
          <w:sz w:val="22"/>
          <w:szCs w:val="22"/>
          <w:u w:val="single"/>
        </w:rPr>
      </w:pPr>
      <w:r>
        <w:rPr>
          <w:rFonts w:ascii="Arial" w:eastAsia="Calibri" w:hAnsi="Arial" w:cs="Arial"/>
          <w:b/>
          <w:sz w:val="22"/>
          <w:szCs w:val="22"/>
          <w:u w:val="single"/>
        </w:rPr>
        <w:t>Members obligations</w:t>
      </w:r>
    </w:p>
    <w:p w14:paraId="06C6B6B7" w14:textId="77777777" w:rsidR="00300AAA" w:rsidRDefault="00300AAA" w:rsidP="00300AAA">
      <w:pPr>
        <w:spacing w:after="200"/>
        <w:jc w:val="both"/>
        <w:rPr>
          <w:rFonts w:ascii="Arial" w:eastAsia="Calibri" w:hAnsi="Arial" w:cs="Arial"/>
          <w:sz w:val="22"/>
          <w:szCs w:val="22"/>
        </w:rPr>
      </w:pPr>
      <w:r>
        <w:rPr>
          <w:rFonts w:ascii="Arial" w:eastAsia="Calibri" w:hAnsi="Arial" w:cs="Arial"/>
          <w:sz w:val="22"/>
          <w:szCs w:val="22"/>
        </w:rPr>
        <w:t>When a member of the Council acts, claims to act or gives the impression of acting as a representative of the Council, he/she has the following obligations:</w:t>
      </w:r>
    </w:p>
    <w:p w14:paraId="105C3977"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lastRenderedPageBreak/>
        <w:t xml:space="preserve"> To behave in such a way that a reasonable person would regard as respectful</w:t>
      </w:r>
    </w:p>
    <w:p w14:paraId="3D153970"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Not act in a way which a reasonable person would regard as bullying or intimidatory</w:t>
      </w:r>
    </w:p>
    <w:p w14:paraId="724941CB"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Not seek to improperly confer an advantage on any person</w:t>
      </w:r>
    </w:p>
    <w:p w14:paraId="7F6E0D37"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To use the resources of the Council in accordance with its requirement</w:t>
      </w:r>
    </w:p>
    <w:p w14:paraId="3BFDFC94"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Not disclose information which is confidential or where disclosure is prohibited by law.</w:t>
      </w:r>
    </w:p>
    <w:p w14:paraId="19CF8E83" w14:textId="77777777" w:rsidR="00300AAA" w:rsidRDefault="00300AAA" w:rsidP="00300AAA">
      <w:pPr>
        <w:numPr>
          <w:ilvl w:val="0"/>
          <w:numId w:val="2"/>
        </w:numPr>
        <w:spacing w:after="200" w:line="276" w:lineRule="auto"/>
        <w:jc w:val="both"/>
        <w:rPr>
          <w:rFonts w:ascii="Arial" w:eastAsia="Calibri" w:hAnsi="Arial" w:cs="Arial"/>
          <w:b/>
          <w:sz w:val="22"/>
          <w:szCs w:val="22"/>
          <w:u w:val="single"/>
        </w:rPr>
      </w:pPr>
      <w:r>
        <w:rPr>
          <w:rFonts w:ascii="Arial" w:eastAsia="Calibri" w:hAnsi="Arial" w:cs="Arial"/>
          <w:b/>
          <w:sz w:val="22"/>
          <w:szCs w:val="22"/>
          <w:u w:val="single"/>
        </w:rPr>
        <w:t>Registration of interests</w:t>
      </w:r>
    </w:p>
    <w:p w14:paraId="4A9AFBC6"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Within 28 days of this Code being adopted by the Council, or the member’s election or the co-opted member’s appointment (where that is later), he / she shall register all interests which fall within the categories set out in Appendices A and B.</w:t>
      </w:r>
    </w:p>
    <w:p w14:paraId="36B9C002"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Upon the re-election of a member or the re-appointment of a co-opted member, he / she shall within 28 days re-register any interests in Appendices A and B.</w:t>
      </w:r>
    </w:p>
    <w:p w14:paraId="0F07E7D8"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A member shall register any change to interests or new interests in Appendices A and B within 28 days of becoming aware of it.</w:t>
      </w:r>
    </w:p>
    <w:p w14:paraId="3D55F826"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A member need only declare on the public register of interests the existence - but not the details - of any interest which the Monitoring Officer agrees is a ‘sensitive interest’.  A sensitive interest is one which, if disclosed on a public register, could lead the member or a person connected with the member to be subject to violence or intimidation.</w:t>
      </w:r>
    </w:p>
    <w:p w14:paraId="261DA9DD" w14:textId="77777777" w:rsidR="00300AAA" w:rsidRDefault="00300AAA" w:rsidP="00300AAA">
      <w:pPr>
        <w:numPr>
          <w:ilvl w:val="0"/>
          <w:numId w:val="2"/>
        </w:numPr>
        <w:spacing w:after="200" w:line="276" w:lineRule="auto"/>
        <w:jc w:val="both"/>
        <w:rPr>
          <w:rFonts w:ascii="Arial" w:eastAsia="Calibri" w:hAnsi="Arial" w:cs="Arial"/>
          <w:b/>
          <w:sz w:val="22"/>
          <w:szCs w:val="22"/>
          <w:u w:val="single"/>
        </w:rPr>
      </w:pPr>
      <w:r>
        <w:rPr>
          <w:rFonts w:ascii="Arial" w:eastAsia="Calibri" w:hAnsi="Arial" w:cs="Arial"/>
          <w:b/>
          <w:sz w:val="22"/>
          <w:szCs w:val="22"/>
          <w:u w:val="single"/>
        </w:rPr>
        <w:t xml:space="preserve">Declarations of interest </w:t>
      </w:r>
    </w:p>
    <w:p w14:paraId="5B0A57E1"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If the interest is listed in Appendix A the member shall not participate in any discussion or vote on the matter and shall withdraw from the meeting</w:t>
      </w:r>
    </w:p>
    <w:p w14:paraId="36DA2F5A" w14:textId="77777777" w:rsidR="00300AAA" w:rsidRDefault="00300AAA" w:rsidP="00300AAA">
      <w:pPr>
        <w:numPr>
          <w:ilvl w:val="1"/>
          <w:numId w:val="2"/>
        </w:numPr>
        <w:spacing w:after="200" w:line="276" w:lineRule="auto"/>
        <w:jc w:val="both"/>
        <w:rPr>
          <w:rFonts w:ascii="Arial" w:eastAsia="Calibri" w:hAnsi="Arial" w:cs="Arial"/>
          <w:sz w:val="22"/>
          <w:szCs w:val="22"/>
        </w:rPr>
      </w:pPr>
      <w:r>
        <w:rPr>
          <w:rFonts w:ascii="Arial" w:eastAsia="Calibri" w:hAnsi="Arial" w:cs="Arial"/>
          <w:sz w:val="22"/>
          <w:szCs w:val="22"/>
        </w:rPr>
        <w:t xml:space="preserve">  If the interest is listed in Appendix B, the member shall withdraw from the meeting unless he wishes to speak on the matter, in which case he may do so provided that:</w:t>
      </w:r>
    </w:p>
    <w:p w14:paraId="6B5756A6" w14:textId="77777777" w:rsidR="00300AAA" w:rsidRDefault="00300AAA" w:rsidP="00300AAA">
      <w:pPr>
        <w:spacing w:after="200"/>
        <w:ind w:firstLine="720"/>
        <w:jc w:val="both"/>
        <w:rPr>
          <w:rFonts w:ascii="Arial" w:eastAsia="Calibri" w:hAnsi="Arial" w:cs="Arial"/>
          <w:sz w:val="22"/>
          <w:szCs w:val="22"/>
        </w:rPr>
      </w:pPr>
      <w:r>
        <w:rPr>
          <w:rFonts w:ascii="Arial" w:eastAsia="Calibri" w:hAnsi="Arial" w:cs="Arial"/>
          <w:sz w:val="22"/>
          <w:szCs w:val="22"/>
        </w:rPr>
        <w:t xml:space="preserve">5.2.1 the public are also allowed to speak, </w:t>
      </w:r>
      <w:r>
        <w:rPr>
          <w:rFonts w:ascii="Arial" w:eastAsia="Calibri" w:hAnsi="Arial" w:cs="Arial"/>
          <w:sz w:val="22"/>
          <w:szCs w:val="22"/>
          <w:u w:val="single"/>
        </w:rPr>
        <w:t>and</w:t>
      </w:r>
      <w:r>
        <w:rPr>
          <w:rFonts w:ascii="Arial" w:eastAsia="Calibri" w:hAnsi="Arial" w:cs="Arial"/>
          <w:sz w:val="22"/>
          <w:szCs w:val="22"/>
        </w:rPr>
        <w:t xml:space="preserve"> </w:t>
      </w:r>
    </w:p>
    <w:p w14:paraId="10A41F09" w14:textId="77777777" w:rsidR="00300AAA" w:rsidRDefault="00300AAA" w:rsidP="00300AAA">
      <w:pPr>
        <w:numPr>
          <w:ilvl w:val="2"/>
          <w:numId w:val="3"/>
        </w:numPr>
        <w:spacing w:after="200" w:line="276" w:lineRule="auto"/>
        <w:jc w:val="both"/>
        <w:rPr>
          <w:rFonts w:ascii="Arial" w:eastAsia="Calibri" w:hAnsi="Arial" w:cs="Arial"/>
          <w:sz w:val="22"/>
          <w:szCs w:val="22"/>
        </w:rPr>
      </w:pPr>
      <w:r>
        <w:rPr>
          <w:rFonts w:ascii="Arial" w:eastAsia="Calibri" w:hAnsi="Arial" w:cs="Arial"/>
          <w:sz w:val="22"/>
          <w:szCs w:val="22"/>
        </w:rPr>
        <w:t xml:space="preserve">he declares his interest </w:t>
      </w:r>
    </w:p>
    <w:p w14:paraId="03475226" w14:textId="77777777" w:rsidR="00300AAA" w:rsidRDefault="00300AAA" w:rsidP="00300AAA">
      <w:pPr>
        <w:spacing w:after="200"/>
        <w:ind w:firstLine="720"/>
        <w:jc w:val="both"/>
        <w:rPr>
          <w:rFonts w:ascii="Arial" w:eastAsia="Calibri" w:hAnsi="Arial" w:cs="Arial"/>
          <w:sz w:val="22"/>
          <w:szCs w:val="22"/>
        </w:rPr>
      </w:pPr>
      <w:r>
        <w:rPr>
          <w:rFonts w:ascii="Arial" w:eastAsia="Calibri" w:hAnsi="Arial" w:cs="Arial"/>
          <w:sz w:val="22"/>
          <w:szCs w:val="22"/>
        </w:rPr>
        <w:t>he shall then withdraw from the meeting</w:t>
      </w:r>
    </w:p>
    <w:p w14:paraId="62271FEB" w14:textId="77777777" w:rsidR="00300AAA" w:rsidRDefault="00300AAA" w:rsidP="00300AAA">
      <w:pPr>
        <w:numPr>
          <w:ilvl w:val="1"/>
          <w:numId w:val="3"/>
        </w:numPr>
        <w:spacing w:after="200" w:line="276" w:lineRule="auto"/>
        <w:jc w:val="both"/>
        <w:rPr>
          <w:rFonts w:ascii="Arial" w:eastAsia="Calibri" w:hAnsi="Arial" w:cs="Arial"/>
          <w:sz w:val="22"/>
          <w:szCs w:val="22"/>
        </w:rPr>
      </w:pPr>
      <w:r>
        <w:rPr>
          <w:rFonts w:ascii="Arial" w:eastAsia="Calibri" w:hAnsi="Arial" w:cs="Arial"/>
          <w:sz w:val="22"/>
          <w:szCs w:val="22"/>
        </w:rPr>
        <w:t xml:space="preserve">  In every case where the interest is a sensitive one, it should be declared but not the nature of it.</w:t>
      </w:r>
    </w:p>
    <w:p w14:paraId="12006958" w14:textId="77777777" w:rsidR="00300AAA" w:rsidRDefault="00300AAA" w:rsidP="00300AAA">
      <w:pPr>
        <w:numPr>
          <w:ilvl w:val="1"/>
          <w:numId w:val="3"/>
        </w:numPr>
        <w:spacing w:after="200" w:line="276" w:lineRule="auto"/>
        <w:jc w:val="both"/>
        <w:rPr>
          <w:rFonts w:ascii="Arial" w:eastAsia="Calibri" w:hAnsi="Arial" w:cs="Arial"/>
          <w:sz w:val="22"/>
          <w:szCs w:val="22"/>
        </w:rPr>
      </w:pPr>
      <w:r>
        <w:rPr>
          <w:rFonts w:ascii="Arial" w:eastAsia="Calibri" w:hAnsi="Arial" w:cs="Arial"/>
          <w:sz w:val="22"/>
          <w:szCs w:val="22"/>
        </w:rPr>
        <w:t xml:space="preserve">  Where the matter relates to a financial interest of a friend, relative or close associate he shall declare the nature of the interest and withdraw from the meeting.  If he wishes to speak on the matter then sub clauses 5.2.1 &amp; 5.2.2 apply.</w:t>
      </w:r>
    </w:p>
    <w:p w14:paraId="34D61FD3" w14:textId="77777777" w:rsidR="00300AAA" w:rsidRDefault="00300AAA" w:rsidP="00300AAA">
      <w:pPr>
        <w:numPr>
          <w:ilvl w:val="0"/>
          <w:numId w:val="3"/>
        </w:numPr>
        <w:spacing w:after="200" w:line="276" w:lineRule="auto"/>
        <w:jc w:val="both"/>
        <w:rPr>
          <w:rFonts w:ascii="Arial" w:eastAsia="Calibri" w:hAnsi="Arial" w:cs="Arial"/>
          <w:b/>
          <w:sz w:val="22"/>
          <w:szCs w:val="22"/>
          <w:u w:val="single"/>
        </w:rPr>
      </w:pPr>
      <w:r>
        <w:rPr>
          <w:rFonts w:ascii="Arial" w:eastAsia="Calibri" w:hAnsi="Arial" w:cs="Arial"/>
          <w:b/>
          <w:sz w:val="22"/>
          <w:szCs w:val="22"/>
          <w:u w:val="single"/>
        </w:rPr>
        <w:t>Dispensations</w:t>
      </w:r>
    </w:p>
    <w:p w14:paraId="158FA6BD" w14:textId="77777777" w:rsidR="00300AAA" w:rsidRDefault="00300AAA" w:rsidP="00300AAA">
      <w:pPr>
        <w:spacing w:after="200"/>
        <w:ind w:left="540"/>
        <w:jc w:val="both"/>
        <w:rPr>
          <w:rFonts w:ascii="Arial" w:eastAsia="Calibri" w:hAnsi="Arial" w:cs="Arial"/>
          <w:sz w:val="22"/>
          <w:szCs w:val="22"/>
        </w:rPr>
      </w:pPr>
      <w:r>
        <w:rPr>
          <w:rFonts w:ascii="Arial" w:eastAsia="Calibri" w:hAnsi="Arial" w:cs="Arial"/>
          <w:sz w:val="22"/>
          <w:szCs w:val="22"/>
        </w:rPr>
        <w:t xml:space="preserve">On a written request made to the Council’s proper officer, the Council may grant a member dispensation to participate in a discussion and vote on a matter if </w:t>
      </w:r>
    </w:p>
    <w:p w14:paraId="42FC6645" w14:textId="77777777" w:rsidR="00300AAA" w:rsidRDefault="00300AAA" w:rsidP="00300AAA">
      <w:pPr>
        <w:numPr>
          <w:ilvl w:val="1"/>
          <w:numId w:val="4"/>
        </w:numPr>
        <w:spacing w:after="200" w:line="276" w:lineRule="auto"/>
        <w:jc w:val="both"/>
        <w:rPr>
          <w:rFonts w:ascii="Arial" w:eastAsia="Calibri" w:hAnsi="Arial" w:cs="Arial"/>
          <w:sz w:val="22"/>
          <w:szCs w:val="22"/>
        </w:rPr>
      </w:pPr>
      <w:r>
        <w:rPr>
          <w:rFonts w:ascii="Arial" w:eastAsia="Calibri" w:hAnsi="Arial" w:cs="Arial"/>
          <w:sz w:val="22"/>
          <w:szCs w:val="22"/>
        </w:rPr>
        <w:lastRenderedPageBreak/>
        <w:t xml:space="preserve"> he / she has an interest in Appendices A and B if the Council believes that the number of members otherwise prohibited from taking part in the meeting would impede the transaction of the business; or</w:t>
      </w:r>
    </w:p>
    <w:p w14:paraId="67EC3516" w14:textId="77777777" w:rsidR="00300AAA" w:rsidRDefault="00300AAA" w:rsidP="00300AAA">
      <w:pPr>
        <w:numPr>
          <w:ilvl w:val="1"/>
          <w:numId w:val="4"/>
        </w:numPr>
        <w:spacing w:after="200" w:line="276" w:lineRule="auto"/>
        <w:jc w:val="both"/>
        <w:rPr>
          <w:rFonts w:ascii="Arial" w:eastAsia="Calibri" w:hAnsi="Arial" w:cs="Arial"/>
          <w:sz w:val="22"/>
          <w:szCs w:val="22"/>
        </w:rPr>
      </w:pPr>
      <w:r>
        <w:rPr>
          <w:rFonts w:ascii="Arial" w:eastAsia="Calibri" w:hAnsi="Arial" w:cs="Arial"/>
          <w:sz w:val="22"/>
          <w:szCs w:val="22"/>
        </w:rPr>
        <w:t xml:space="preserve"> it is in the interests of the inhabitants in the Council’s area to allow the member to take part or </w:t>
      </w:r>
    </w:p>
    <w:p w14:paraId="6BBD8CE4" w14:textId="77777777" w:rsidR="00300AAA" w:rsidRDefault="00300AAA" w:rsidP="00300AAA">
      <w:pPr>
        <w:numPr>
          <w:ilvl w:val="1"/>
          <w:numId w:val="4"/>
        </w:numPr>
        <w:spacing w:after="200" w:line="276" w:lineRule="auto"/>
        <w:jc w:val="both"/>
        <w:rPr>
          <w:rFonts w:ascii="Arial" w:eastAsia="Calibri" w:hAnsi="Arial" w:cs="Arial"/>
          <w:sz w:val="22"/>
          <w:szCs w:val="22"/>
        </w:rPr>
      </w:pPr>
      <w:r>
        <w:rPr>
          <w:rFonts w:ascii="Arial" w:eastAsia="Calibri" w:hAnsi="Arial" w:cs="Arial"/>
          <w:sz w:val="22"/>
          <w:szCs w:val="22"/>
        </w:rPr>
        <w:t xml:space="preserve"> it is otherwise appropriate to grant a dispensation.</w:t>
      </w:r>
    </w:p>
    <w:p w14:paraId="61D3095A" w14:textId="77777777" w:rsidR="00300AAA" w:rsidRDefault="00300AAA" w:rsidP="00300AAA">
      <w:pPr>
        <w:spacing w:after="200"/>
        <w:jc w:val="both"/>
        <w:rPr>
          <w:rFonts w:ascii="Arial" w:eastAsia="Calibri" w:hAnsi="Arial" w:cs="Arial"/>
          <w:sz w:val="22"/>
          <w:szCs w:val="22"/>
        </w:rPr>
      </w:pPr>
    </w:p>
    <w:p w14:paraId="781AABB7" w14:textId="77777777" w:rsidR="00300AAA" w:rsidRDefault="00300AAA" w:rsidP="00300AAA">
      <w:pPr>
        <w:spacing w:after="200"/>
        <w:jc w:val="both"/>
        <w:rPr>
          <w:rFonts w:ascii="Arial" w:eastAsia="Calibri" w:hAnsi="Arial" w:cs="Arial"/>
          <w:sz w:val="22"/>
          <w:szCs w:val="22"/>
        </w:rPr>
      </w:pPr>
    </w:p>
    <w:p w14:paraId="323A8C82" w14:textId="77777777" w:rsidR="00300AAA" w:rsidRDefault="00300AAA" w:rsidP="00300AAA">
      <w:pPr>
        <w:spacing w:after="200"/>
        <w:jc w:val="both"/>
        <w:rPr>
          <w:rFonts w:ascii="Arial" w:eastAsia="Calibri" w:hAnsi="Arial" w:cs="Arial"/>
          <w:sz w:val="22"/>
          <w:szCs w:val="22"/>
        </w:rPr>
      </w:pPr>
    </w:p>
    <w:p w14:paraId="0B2D28FA" w14:textId="77777777" w:rsidR="00300AAA" w:rsidRDefault="00300AAA" w:rsidP="00300AAA">
      <w:pPr>
        <w:spacing w:after="200"/>
        <w:jc w:val="both"/>
        <w:rPr>
          <w:rFonts w:ascii="Arial" w:eastAsia="Calibri" w:hAnsi="Arial" w:cs="Arial"/>
          <w:sz w:val="22"/>
          <w:szCs w:val="22"/>
        </w:rPr>
      </w:pPr>
    </w:p>
    <w:p w14:paraId="5E89B8D0" w14:textId="77777777" w:rsidR="00300AAA" w:rsidRDefault="00300AAA" w:rsidP="00300AAA">
      <w:pPr>
        <w:spacing w:after="200"/>
        <w:rPr>
          <w:rFonts w:ascii="Arial" w:eastAsia="Calibri" w:hAnsi="Arial" w:cs="Arial"/>
          <w:sz w:val="22"/>
          <w:szCs w:val="22"/>
        </w:rPr>
      </w:pPr>
    </w:p>
    <w:p w14:paraId="6483F407" w14:textId="77777777" w:rsidR="00300AAA" w:rsidRDefault="00300AAA" w:rsidP="00300AAA">
      <w:pPr>
        <w:spacing w:after="200"/>
        <w:rPr>
          <w:rFonts w:ascii="Arial" w:eastAsia="Calibri" w:hAnsi="Arial" w:cs="Arial"/>
          <w:sz w:val="24"/>
          <w:szCs w:val="24"/>
        </w:rPr>
      </w:pPr>
    </w:p>
    <w:p w14:paraId="3535A309" w14:textId="77777777" w:rsidR="00300AAA" w:rsidRDefault="00300AAA" w:rsidP="00300AAA">
      <w:pPr>
        <w:spacing w:after="200"/>
        <w:rPr>
          <w:rFonts w:ascii="Arial" w:eastAsia="Calibri" w:hAnsi="Arial" w:cs="Arial"/>
          <w:sz w:val="24"/>
          <w:szCs w:val="24"/>
        </w:rPr>
      </w:pPr>
    </w:p>
    <w:p w14:paraId="65BC58B9" w14:textId="77777777" w:rsidR="00300AAA" w:rsidRDefault="00300AAA" w:rsidP="00300AAA">
      <w:pPr>
        <w:spacing w:after="200"/>
        <w:rPr>
          <w:rFonts w:ascii="Arial" w:eastAsia="Calibri" w:hAnsi="Arial" w:cs="Arial"/>
          <w:sz w:val="24"/>
          <w:szCs w:val="24"/>
        </w:rPr>
      </w:pPr>
    </w:p>
    <w:p w14:paraId="05A4A3DA" w14:textId="77777777" w:rsidR="00300AAA" w:rsidRDefault="00300AAA" w:rsidP="00300AAA">
      <w:pPr>
        <w:spacing w:after="200"/>
        <w:rPr>
          <w:rFonts w:ascii="Arial" w:eastAsia="Calibri" w:hAnsi="Arial" w:cs="Arial"/>
          <w:sz w:val="24"/>
          <w:szCs w:val="24"/>
        </w:rPr>
      </w:pPr>
    </w:p>
    <w:p w14:paraId="182E923A" w14:textId="77777777" w:rsidR="00300AAA" w:rsidRDefault="00300AAA" w:rsidP="00300AAA">
      <w:pPr>
        <w:spacing w:after="200"/>
        <w:rPr>
          <w:rFonts w:ascii="Arial" w:eastAsia="Calibri" w:hAnsi="Arial" w:cs="Arial"/>
          <w:sz w:val="24"/>
          <w:szCs w:val="24"/>
        </w:rPr>
      </w:pPr>
    </w:p>
    <w:p w14:paraId="4DAC7F1B" w14:textId="77777777" w:rsidR="00300AAA" w:rsidRDefault="00300AAA" w:rsidP="00300AAA">
      <w:pPr>
        <w:spacing w:after="200"/>
        <w:rPr>
          <w:rFonts w:ascii="Arial" w:eastAsia="Calibri" w:hAnsi="Arial" w:cs="Arial"/>
          <w:sz w:val="24"/>
          <w:szCs w:val="24"/>
        </w:rPr>
      </w:pPr>
    </w:p>
    <w:p w14:paraId="6D9505F3" w14:textId="77777777" w:rsidR="00300AAA" w:rsidRDefault="00300AAA" w:rsidP="00300AAA">
      <w:pPr>
        <w:spacing w:after="200"/>
        <w:rPr>
          <w:rFonts w:ascii="Arial" w:eastAsia="Calibri" w:hAnsi="Arial" w:cs="Arial"/>
          <w:sz w:val="24"/>
          <w:szCs w:val="24"/>
        </w:rPr>
      </w:pPr>
    </w:p>
    <w:p w14:paraId="09121EA3" w14:textId="77777777" w:rsidR="00300AAA" w:rsidRDefault="00300AAA" w:rsidP="00300AAA">
      <w:pPr>
        <w:spacing w:after="200"/>
        <w:rPr>
          <w:rFonts w:ascii="Arial" w:eastAsia="Calibri" w:hAnsi="Arial" w:cs="Arial"/>
          <w:sz w:val="24"/>
          <w:szCs w:val="24"/>
        </w:rPr>
      </w:pPr>
    </w:p>
    <w:p w14:paraId="172E014C" w14:textId="77777777" w:rsidR="00300AAA" w:rsidRDefault="00300AAA" w:rsidP="00300AAA">
      <w:pPr>
        <w:spacing w:after="200"/>
        <w:rPr>
          <w:rFonts w:ascii="Arial" w:eastAsia="Calibri" w:hAnsi="Arial" w:cs="Arial"/>
          <w:sz w:val="24"/>
          <w:szCs w:val="24"/>
        </w:rPr>
      </w:pPr>
    </w:p>
    <w:p w14:paraId="5AF48F48" w14:textId="77777777" w:rsidR="00300AAA" w:rsidRDefault="00300AAA" w:rsidP="00300AAA">
      <w:pPr>
        <w:spacing w:after="200"/>
        <w:rPr>
          <w:rFonts w:ascii="Arial" w:eastAsia="Calibri" w:hAnsi="Arial" w:cs="Arial"/>
          <w:sz w:val="24"/>
          <w:szCs w:val="24"/>
        </w:rPr>
      </w:pPr>
    </w:p>
    <w:p w14:paraId="7329B2B7" w14:textId="77777777" w:rsidR="00300AAA" w:rsidRDefault="00300AAA" w:rsidP="00300AAA">
      <w:pPr>
        <w:spacing w:after="200"/>
        <w:rPr>
          <w:rFonts w:ascii="Arial" w:eastAsia="Calibri" w:hAnsi="Arial" w:cs="Arial"/>
          <w:sz w:val="24"/>
          <w:szCs w:val="24"/>
        </w:rPr>
      </w:pPr>
    </w:p>
    <w:p w14:paraId="21BA1676" w14:textId="77777777" w:rsidR="00300AAA" w:rsidRDefault="00300AAA" w:rsidP="00300AAA">
      <w:pPr>
        <w:spacing w:after="200"/>
        <w:rPr>
          <w:rFonts w:ascii="Arial" w:eastAsia="Calibri" w:hAnsi="Arial" w:cs="Arial"/>
          <w:sz w:val="24"/>
          <w:szCs w:val="24"/>
        </w:rPr>
      </w:pPr>
    </w:p>
    <w:p w14:paraId="7AFC69A1" w14:textId="77777777" w:rsidR="00300AAA" w:rsidRDefault="00300AAA" w:rsidP="00300AAA">
      <w:pPr>
        <w:spacing w:after="200"/>
        <w:rPr>
          <w:rFonts w:ascii="Arial" w:eastAsia="Calibri" w:hAnsi="Arial" w:cs="Arial"/>
          <w:sz w:val="24"/>
          <w:szCs w:val="24"/>
        </w:rPr>
      </w:pPr>
    </w:p>
    <w:p w14:paraId="406D519B" w14:textId="77777777" w:rsidR="00300AAA" w:rsidRDefault="00300AAA" w:rsidP="00300AAA">
      <w:pPr>
        <w:spacing w:after="200"/>
        <w:rPr>
          <w:rFonts w:ascii="Arial" w:eastAsia="Calibri" w:hAnsi="Arial" w:cs="Arial"/>
          <w:sz w:val="24"/>
          <w:szCs w:val="24"/>
        </w:rPr>
      </w:pPr>
    </w:p>
    <w:p w14:paraId="3CE0748F" w14:textId="77777777" w:rsidR="00300AAA" w:rsidRDefault="00300AAA" w:rsidP="00300AAA">
      <w:pPr>
        <w:spacing w:after="200"/>
        <w:rPr>
          <w:rFonts w:ascii="Arial" w:eastAsia="Calibri" w:hAnsi="Arial" w:cs="Arial"/>
          <w:sz w:val="24"/>
          <w:szCs w:val="24"/>
        </w:rPr>
      </w:pPr>
    </w:p>
    <w:p w14:paraId="09E47635" w14:textId="77777777" w:rsidR="00300AAA" w:rsidRDefault="00300AAA" w:rsidP="00300AAA">
      <w:pPr>
        <w:spacing w:after="200"/>
        <w:rPr>
          <w:rFonts w:ascii="Arial" w:eastAsia="Calibri" w:hAnsi="Arial" w:cs="Arial"/>
          <w:sz w:val="24"/>
          <w:szCs w:val="24"/>
        </w:rPr>
      </w:pPr>
    </w:p>
    <w:p w14:paraId="1C978415" w14:textId="77777777" w:rsidR="00300AAA" w:rsidRDefault="00300AAA" w:rsidP="00300AAA">
      <w:pPr>
        <w:spacing w:after="200"/>
        <w:rPr>
          <w:rFonts w:ascii="Arial" w:eastAsia="Calibri" w:hAnsi="Arial" w:cs="Arial"/>
          <w:sz w:val="24"/>
          <w:szCs w:val="24"/>
        </w:rPr>
      </w:pPr>
    </w:p>
    <w:p w14:paraId="7BB2CF46" w14:textId="77777777" w:rsidR="00300AAA" w:rsidRDefault="00300AAA" w:rsidP="00300AAA">
      <w:pPr>
        <w:spacing w:after="200"/>
        <w:rPr>
          <w:rFonts w:ascii="Arial" w:eastAsia="Calibri" w:hAnsi="Arial" w:cs="Arial"/>
          <w:sz w:val="24"/>
          <w:szCs w:val="24"/>
        </w:rPr>
      </w:pPr>
    </w:p>
    <w:p w14:paraId="15C6B2BC" w14:textId="77777777" w:rsidR="00300AAA" w:rsidRDefault="00300AAA" w:rsidP="00300AAA">
      <w:pPr>
        <w:spacing w:after="200"/>
        <w:rPr>
          <w:rFonts w:ascii="Arial" w:eastAsia="Calibri" w:hAnsi="Arial" w:cs="Arial"/>
          <w:sz w:val="24"/>
          <w:szCs w:val="24"/>
        </w:rPr>
      </w:pPr>
    </w:p>
    <w:p w14:paraId="02C384FB" w14:textId="77777777" w:rsidR="00300AAA" w:rsidRDefault="00300AAA" w:rsidP="00300AAA">
      <w:pPr>
        <w:spacing w:after="200"/>
        <w:rPr>
          <w:rFonts w:ascii="Arial" w:eastAsia="Calibri" w:hAnsi="Arial" w:cs="Arial"/>
          <w:sz w:val="24"/>
          <w:szCs w:val="24"/>
        </w:rPr>
      </w:pPr>
    </w:p>
    <w:p w14:paraId="21D14AE1" w14:textId="77777777" w:rsidR="00300AAA" w:rsidRDefault="00300AAA" w:rsidP="00300AAA">
      <w:pPr>
        <w:spacing w:after="200"/>
        <w:rPr>
          <w:rFonts w:ascii="Arial" w:eastAsia="Calibri" w:hAnsi="Arial" w:cs="Arial"/>
          <w:b/>
          <w:sz w:val="22"/>
          <w:szCs w:val="22"/>
        </w:rPr>
      </w:pPr>
      <w:r>
        <w:rPr>
          <w:rFonts w:ascii="Arial" w:eastAsia="Calibri" w:hAnsi="Arial" w:cs="Arial"/>
          <w:b/>
          <w:sz w:val="22"/>
          <w:szCs w:val="22"/>
        </w:rPr>
        <w:lastRenderedPageBreak/>
        <w:t>APPENDIX A (Disclosable Pecuniary interests)</w:t>
      </w:r>
    </w:p>
    <w:p w14:paraId="75326E55" w14:textId="77777777" w:rsidR="00300AAA" w:rsidRDefault="00300AAA" w:rsidP="00300AAA">
      <w:pPr>
        <w:spacing w:after="200"/>
        <w:rPr>
          <w:rFonts w:ascii="Arial" w:eastAsia="Calibri" w:hAnsi="Arial" w:cs="Arial"/>
          <w:sz w:val="22"/>
          <w:szCs w:val="22"/>
        </w:rPr>
      </w:pPr>
      <w:r>
        <w:rPr>
          <w:rFonts w:ascii="Arial" w:eastAsia="Calibri" w:hAnsi="Arial" w:cs="Arial"/>
          <w:sz w:val="22"/>
          <w:szCs w:val="22"/>
        </w:rPr>
        <w:t>Such interests of:</w:t>
      </w:r>
    </w:p>
    <w:p w14:paraId="2ABFA67F" w14:textId="77777777" w:rsidR="00300AAA" w:rsidRDefault="00300AAA" w:rsidP="00300AAA">
      <w:pPr>
        <w:numPr>
          <w:ilvl w:val="0"/>
          <w:numId w:val="5"/>
        </w:numPr>
        <w:spacing w:after="200" w:line="276" w:lineRule="auto"/>
        <w:rPr>
          <w:rFonts w:ascii="Arial" w:eastAsia="Calibri" w:hAnsi="Arial" w:cs="Arial"/>
          <w:sz w:val="22"/>
          <w:szCs w:val="22"/>
        </w:rPr>
      </w:pPr>
      <w:r>
        <w:rPr>
          <w:rFonts w:ascii="Arial" w:eastAsia="Calibri" w:hAnsi="Arial" w:cs="Arial"/>
          <w:sz w:val="22"/>
          <w:szCs w:val="22"/>
        </w:rPr>
        <w:t xml:space="preserve">the member, </w:t>
      </w:r>
      <w:r>
        <w:rPr>
          <w:rFonts w:ascii="Arial" w:eastAsia="Calibri" w:hAnsi="Arial" w:cs="Arial"/>
          <w:sz w:val="22"/>
          <w:szCs w:val="22"/>
          <w:u w:val="single"/>
        </w:rPr>
        <w:t>or</w:t>
      </w:r>
    </w:p>
    <w:p w14:paraId="1563141B" w14:textId="77777777" w:rsidR="00300AAA" w:rsidRDefault="00300AAA" w:rsidP="00300AAA">
      <w:pPr>
        <w:numPr>
          <w:ilvl w:val="0"/>
          <w:numId w:val="5"/>
        </w:numPr>
        <w:spacing w:after="200" w:line="276" w:lineRule="auto"/>
        <w:rPr>
          <w:rFonts w:ascii="Arial" w:eastAsia="Calibri" w:hAnsi="Arial" w:cs="Arial"/>
          <w:sz w:val="22"/>
          <w:szCs w:val="22"/>
        </w:rPr>
      </w:pPr>
      <w:r>
        <w:rPr>
          <w:rFonts w:ascii="Arial" w:eastAsia="Calibri" w:hAnsi="Arial" w:cs="Arial"/>
          <w:sz w:val="22"/>
          <w:szCs w:val="22"/>
        </w:rPr>
        <w:t xml:space="preserve">the member’s spouse or civil partner, </w:t>
      </w:r>
      <w:r>
        <w:rPr>
          <w:rFonts w:ascii="Arial" w:eastAsia="Calibri" w:hAnsi="Arial" w:cs="Arial"/>
          <w:sz w:val="22"/>
          <w:szCs w:val="22"/>
          <w:u w:val="single"/>
        </w:rPr>
        <w:t>or</w:t>
      </w:r>
    </w:p>
    <w:p w14:paraId="15070B9B" w14:textId="77777777" w:rsidR="00300AAA" w:rsidRDefault="00300AAA" w:rsidP="00300AAA">
      <w:pPr>
        <w:numPr>
          <w:ilvl w:val="0"/>
          <w:numId w:val="5"/>
        </w:numPr>
        <w:spacing w:after="200" w:line="276" w:lineRule="auto"/>
        <w:rPr>
          <w:rFonts w:ascii="Arial" w:eastAsia="Calibri" w:hAnsi="Arial" w:cs="Arial"/>
          <w:sz w:val="22"/>
          <w:szCs w:val="22"/>
        </w:rPr>
      </w:pPr>
      <w:r>
        <w:rPr>
          <w:rFonts w:ascii="Arial" w:eastAsia="Calibri" w:hAnsi="Arial" w:cs="Arial"/>
          <w:sz w:val="22"/>
          <w:szCs w:val="22"/>
        </w:rPr>
        <w:t xml:space="preserve">a person with whom the member is living as husband and wife, </w:t>
      </w:r>
      <w:r>
        <w:rPr>
          <w:rFonts w:ascii="Arial" w:eastAsia="Calibri" w:hAnsi="Arial" w:cs="Arial"/>
          <w:sz w:val="22"/>
          <w:szCs w:val="22"/>
          <w:u w:val="single"/>
        </w:rPr>
        <w:t>or</w:t>
      </w:r>
    </w:p>
    <w:p w14:paraId="4A54EAD6" w14:textId="77777777" w:rsidR="00300AAA" w:rsidRDefault="00300AAA" w:rsidP="00300AAA">
      <w:pPr>
        <w:numPr>
          <w:ilvl w:val="0"/>
          <w:numId w:val="5"/>
        </w:numPr>
        <w:spacing w:after="200" w:line="276" w:lineRule="auto"/>
        <w:rPr>
          <w:rFonts w:ascii="Arial" w:eastAsia="Calibri" w:hAnsi="Arial" w:cs="Arial"/>
          <w:sz w:val="22"/>
          <w:szCs w:val="22"/>
        </w:rPr>
      </w:pPr>
      <w:r>
        <w:rPr>
          <w:rFonts w:ascii="Arial" w:eastAsia="Calibri" w:hAnsi="Arial" w:cs="Arial"/>
          <w:sz w:val="22"/>
          <w:szCs w:val="22"/>
        </w:rPr>
        <w:t xml:space="preserve">a person with whom the member is living as if they were civil partners’ </w:t>
      </w:r>
    </w:p>
    <w:p w14:paraId="36C1F00E" w14:textId="77777777" w:rsidR="00300AAA" w:rsidRDefault="00300AAA" w:rsidP="00300AAA">
      <w:pPr>
        <w:spacing w:after="200"/>
        <w:rPr>
          <w:rFonts w:ascii="Arial" w:eastAsia="Calibri" w:hAnsi="Arial" w:cs="Arial"/>
          <w:sz w:val="22"/>
          <w:szCs w:val="22"/>
        </w:rPr>
      </w:pPr>
      <w:r>
        <w:rPr>
          <w:rFonts w:ascii="Arial" w:eastAsia="Calibri" w:hAnsi="Arial" w:cs="Arial"/>
          <w:sz w:val="22"/>
          <w:szCs w:val="22"/>
          <w:u w:val="single"/>
        </w:rPr>
        <w:t>and</w:t>
      </w:r>
      <w:r>
        <w:rPr>
          <w:rFonts w:ascii="Arial" w:eastAsia="Calibri" w:hAnsi="Arial" w:cs="Arial"/>
          <w:sz w:val="22"/>
          <w:szCs w:val="22"/>
        </w:rPr>
        <w:t xml:space="preserve"> the member is aware that that other person has the interest</w:t>
      </w:r>
    </w:p>
    <w:p w14:paraId="49231A88" w14:textId="77777777" w:rsidR="00300AAA" w:rsidRDefault="00300AAA" w:rsidP="00300AAA">
      <w:pPr>
        <w:spacing w:after="200"/>
        <w:rPr>
          <w:rFonts w:ascii="Arial" w:eastAsia="Calibri" w:hAnsi="Arial" w:cs="Arial"/>
          <w:b/>
          <w:sz w:val="22"/>
          <w:szCs w:val="22"/>
          <w:u w:val="single"/>
        </w:rPr>
      </w:pPr>
      <w:r>
        <w:rPr>
          <w:rFonts w:ascii="Arial" w:eastAsia="Calibri" w:hAnsi="Arial" w:cs="Arial"/>
          <w:b/>
          <w:sz w:val="22"/>
          <w:szCs w:val="22"/>
          <w:u w:val="single"/>
        </w:rPr>
        <w:t>Please note:</w:t>
      </w:r>
    </w:p>
    <w:p w14:paraId="62BDBE41" w14:textId="77777777" w:rsidR="00300AAA" w:rsidRDefault="00300AAA" w:rsidP="00300AAA">
      <w:pPr>
        <w:numPr>
          <w:ilvl w:val="0"/>
          <w:numId w:val="6"/>
        </w:numPr>
        <w:spacing w:after="200" w:line="276" w:lineRule="auto"/>
        <w:rPr>
          <w:rFonts w:ascii="Arial" w:eastAsia="Calibri" w:hAnsi="Arial" w:cs="Arial"/>
          <w:sz w:val="22"/>
          <w:szCs w:val="22"/>
        </w:rPr>
      </w:pPr>
      <w:r>
        <w:rPr>
          <w:rFonts w:ascii="Arial" w:eastAsia="Calibri" w:hAnsi="Arial" w:cs="Arial"/>
          <w:sz w:val="22"/>
          <w:szCs w:val="22"/>
        </w:rPr>
        <w:t>any person mentioned in 2, 3 &amp; 4 above is known as a “relevant person”</w:t>
      </w:r>
    </w:p>
    <w:p w14:paraId="24389E34" w14:textId="77777777" w:rsidR="00300AAA" w:rsidRDefault="00300AAA" w:rsidP="00300AAA">
      <w:pPr>
        <w:numPr>
          <w:ilvl w:val="0"/>
          <w:numId w:val="6"/>
        </w:numPr>
        <w:spacing w:after="200" w:line="276" w:lineRule="auto"/>
        <w:rPr>
          <w:rFonts w:ascii="Arial" w:eastAsia="Calibri" w:hAnsi="Arial" w:cs="Arial"/>
          <w:sz w:val="22"/>
          <w:szCs w:val="22"/>
        </w:rPr>
      </w:pPr>
      <w:r>
        <w:rPr>
          <w:rFonts w:ascii="Arial" w:eastAsia="Calibri" w:hAnsi="Arial" w:cs="Arial"/>
          <w:sz w:val="22"/>
          <w:szCs w:val="22"/>
        </w:rPr>
        <w:t>“Member” includes co-opted member</w:t>
      </w:r>
    </w:p>
    <w:p w14:paraId="2B19FB85" w14:textId="77777777" w:rsidR="00300AAA" w:rsidRDefault="00300AAA" w:rsidP="00300AAA">
      <w:pPr>
        <w:spacing w:after="200"/>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491"/>
      </w:tblGrid>
      <w:tr w:rsidR="00300AAA" w14:paraId="04AEF018" w14:textId="77777777" w:rsidTr="00300AAA">
        <w:tc>
          <w:tcPr>
            <w:tcW w:w="1526" w:type="dxa"/>
            <w:tcBorders>
              <w:top w:val="single" w:sz="4" w:space="0" w:color="auto"/>
              <w:left w:val="single" w:sz="4" w:space="0" w:color="auto"/>
              <w:bottom w:val="single" w:sz="4" w:space="0" w:color="auto"/>
              <w:right w:val="single" w:sz="4" w:space="0" w:color="auto"/>
            </w:tcBorders>
            <w:hideMark/>
          </w:tcPr>
          <w:p w14:paraId="1ED2F3DC" w14:textId="77777777" w:rsidR="00300AAA" w:rsidRDefault="00300AAA">
            <w:pPr>
              <w:spacing w:after="200"/>
              <w:rPr>
                <w:rFonts w:ascii="Arial" w:eastAsia="Calibri" w:hAnsi="Arial" w:cs="Arial"/>
                <w:b/>
                <w:sz w:val="22"/>
                <w:szCs w:val="22"/>
              </w:rPr>
            </w:pPr>
            <w:r>
              <w:rPr>
                <w:rFonts w:ascii="Arial" w:eastAsia="Calibri" w:hAnsi="Arial" w:cs="Arial"/>
                <w:b/>
                <w:sz w:val="22"/>
                <w:szCs w:val="22"/>
              </w:rPr>
              <w:t>Subject</w:t>
            </w:r>
          </w:p>
        </w:tc>
        <w:tc>
          <w:tcPr>
            <w:tcW w:w="7716" w:type="dxa"/>
            <w:tcBorders>
              <w:top w:val="single" w:sz="4" w:space="0" w:color="auto"/>
              <w:left w:val="single" w:sz="4" w:space="0" w:color="auto"/>
              <w:bottom w:val="single" w:sz="4" w:space="0" w:color="auto"/>
              <w:right w:val="single" w:sz="4" w:space="0" w:color="auto"/>
            </w:tcBorders>
            <w:hideMark/>
          </w:tcPr>
          <w:p w14:paraId="1DE210E5" w14:textId="77777777" w:rsidR="00300AAA" w:rsidRDefault="00300AAA">
            <w:pPr>
              <w:spacing w:after="200"/>
              <w:rPr>
                <w:rFonts w:ascii="Arial" w:eastAsia="Calibri" w:hAnsi="Arial" w:cs="Arial"/>
                <w:b/>
                <w:sz w:val="22"/>
                <w:szCs w:val="22"/>
              </w:rPr>
            </w:pPr>
            <w:r>
              <w:rPr>
                <w:rFonts w:ascii="Arial" w:eastAsia="Calibri" w:hAnsi="Arial" w:cs="Arial"/>
                <w:b/>
                <w:sz w:val="22"/>
                <w:szCs w:val="22"/>
              </w:rPr>
              <w:t>Prescribed description</w:t>
            </w:r>
          </w:p>
        </w:tc>
      </w:tr>
      <w:tr w:rsidR="00300AAA" w14:paraId="07C8A528" w14:textId="77777777" w:rsidTr="00300AAA">
        <w:tc>
          <w:tcPr>
            <w:tcW w:w="1526" w:type="dxa"/>
            <w:tcBorders>
              <w:top w:val="single" w:sz="4" w:space="0" w:color="auto"/>
              <w:left w:val="single" w:sz="4" w:space="0" w:color="auto"/>
              <w:bottom w:val="single" w:sz="4" w:space="0" w:color="auto"/>
              <w:right w:val="single" w:sz="4" w:space="0" w:color="auto"/>
            </w:tcBorders>
            <w:hideMark/>
          </w:tcPr>
          <w:p w14:paraId="463D8676" w14:textId="77777777" w:rsidR="00300AAA" w:rsidRDefault="00300AAA">
            <w:pPr>
              <w:spacing w:after="200"/>
              <w:rPr>
                <w:rFonts w:ascii="Arial" w:eastAsia="Calibri" w:hAnsi="Arial" w:cs="Arial"/>
                <w:sz w:val="22"/>
                <w:szCs w:val="22"/>
              </w:rPr>
            </w:pPr>
            <w:r>
              <w:rPr>
                <w:rFonts w:ascii="Arial" w:eastAsia="Calibri" w:hAnsi="Arial" w:cs="Arial"/>
                <w:sz w:val="22"/>
                <w:szCs w:val="22"/>
              </w:rPr>
              <w:t>Employment, office, trade, profession or vocation</w:t>
            </w:r>
          </w:p>
        </w:tc>
        <w:tc>
          <w:tcPr>
            <w:tcW w:w="7716" w:type="dxa"/>
            <w:tcBorders>
              <w:top w:val="single" w:sz="4" w:space="0" w:color="auto"/>
              <w:left w:val="single" w:sz="4" w:space="0" w:color="auto"/>
              <w:bottom w:val="single" w:sz="4" w:space="0" w:color="auto"/>
              <w:right w:val="single" w:sz="4" w:space="0" w:color="auto"/>
            </w:tcBorders>
            <w:hideMark/>
          </w:tcPr>
          <w:p w14:paraId="415C2A1E" w14:textId="77777777" w:rsidR="00300AAA" w:rsidRDefault="00300AAA">
            <w:pPr>
              <w:spacing w:after="200"/>
              <w:rPr>
                <w:rFonts w:ascii="Arial" w:eastAsia="Calibri" w:hAnsi="Arial" w:cs="Arial"/>
                <w:sz w:val="22"/>
                <w:szCs w:val="22"/>
              </w:rPr>
            </w:pPr>
            <w:r>
              <w:rPr>
                <w:rFonts w:ascii="Arial" w:eastAsia="Calibri" w:hAnsi="Arial" w:cs="Arial"/>
                <w:sz w:val="22"/>
                <w:szCs w:val="22"/>
              </w:rPr>
              <w:t>Any employment,</w:t>
            </w:r>
            <w:r>
              <w:rPr>
                <w:rFonts w:ascii="Calibri" w:eastAsia="Calibri" w:hAnsi="Calibri"/>
                <w:sz w:val="22"/>
                <w:szCs w:val="22"/>
              </w:rPr>
              <w:t xml:space="preserve"> </w:t>
            </w:r>
            <w:r>
              <w:rPr>
                <w:rFonts w:ascii="Arial" w:eastAsia="Calibri" w:hAnsi="Arial" w:cs="Arial"/>
                <w:sz w:val="22"/>
                <w:szCs w:val="22"/>
              </w:rPr>
              <w:t>office, trade, profession or vocation carried on for profit or gain</w:t>
            </w:r>
          </w:p>
        </w:tc>
      </w:tr>
      <w:tr w:rsidR="00300AAA" w14:paraId="38D19E4A" w14:textId="77777777" w:rsidTr="00300AAA">
        <w:tc>
          <w:tcPr>
            <w:tcW w:w="1526" w:type="dxa"/>
            <w:tcBorders>
              <w:top w:val="single" w:sz="4" w:space="0" w:color="auto"/>
              <w:left w:val="single" w:sz="4" w:space="0" w:color="auto"/>
              <w:bottom w:val="single" w:sz="4" w:space="0" w:color="auto"/>
              <w:right w:val="single" w:sz="4" w:space="0" w:color="auto"/>
            </w:tcBorders>
            <w:hideMark/>
          </w:tcPr>
          <w:p w14:paraId="3774A45B" w14:textId="77777777" w:rsidR="00300AAA" w:rsidRDefault="00300AAA">
            <w:pPr>
              <w:spacing w:after="200"/>
              <w:rPr>
                <w:rFonts w:ascii="Arial" w:eastAsia="Calibri" w:hAnsi="Arial" w:cs="Arial"/>
                <w:sz w:val="22"/>
                <w:szCs w:val="22"/>
              </w:rPr>
            </w:pPr>
            <w:r>
              <w:rPr>
                <w:rFonts w:ascii="Arial" w:eastAsia="Calibri" w:hAnsi="Arial" w:cs="Arial"/>
                <w:sz w:val="22"/>
                <w:szCs w:val="22"/>
              </w:rPr>
              <w:t>Sponsorship</w:t>
            </w:r>
          </w:p>
        </w:tc>
        <w:tc>
          <w:tcPr>
            <w:tcW w:w="7716" w:type="dxa"/>
            <w:tcBorders>
              <w:top w:val="single" w:sz="4" w:space="0" w:color="auto"/>
              <w:left w:val="single" w:sz="4" w:space="0" w:color="auto"/>
              <w:bottom w:val="single" w:sz="4" w:space="0" w:color="auto"/>
              <w:right w:val="single" w:sz="4" w:space="0" w:color="auto"/>
            </w:tcBorders>
            <w:hideMark/>
          </w:tcPr>
          <w:p w14:paraId="10D21313" w14:textId="77777777" w:rsidR="00300AAA" w:rsidRDefault="00300AAA">
            <w:pPr>
              <w:spacing w:after="200"/>
              <w:rPr>
                <w:rFonts w:ascii="Arial" w:eastAsia="Calibri" w:hAnsi="Arial" w:cs="Arial"/>
                <w:sz w:val="22"/>
                <w:szCs w:val="22"/>
              </w:rPr>
            </w:pPr>
            <w:r>
              <w:rPr>
                <w:rFonts w:ascii="Arial" w:eastAsia="Calibri" w:hAnsi="Arial" w:cs="Arial"/>
                <w:sz w:val="22"/>
                <w:szCs w:val="22"/>
              </w:rPr>
              <w:t>Any payment or provision of any other financial benefit (other than from the relevant authority</w:t>
            </w:r>
            <w:r>
              <w:rPr>
                <w:rFonts w:ascii="Arial" w:eastAsia="Calibri" w:hAnsi="Arial" w:cs="Arial"/>
                <w:sz w:val="22"/>
                <w:szCs w:val="22"/>
                <w:vertAlign w:val="superscript"/>
              </w:rPr>
              <w:footnoteReference w:id="1"/>
            </w:r>
            <w:r>
              <w:rPr>
                <w:rFonts w:ascii="Arial" w:eastAsia="Calibri" w:hAnsi="Arial" w:cs="Arial"/>
                <w:sz w:val="22"/>
                <w:szCs w:val="22"/>
              </w:rPr>
              <w:t>) made or provided within the relevant period</w:t>
            </w:r>
            <w:r>
              <w:rPr>
                <w:rFonts w:ascii="Arial" w:eastAsia="Calibri" w:hAnsi="Arial" w:cs="Arial"/>
                <w:sz w:val="22"/>
                <w:szCs w:val="22"/>
                <w:vertAlign w:val="superscript"/>
              </w:rPr>
              <w:footnoteReference w:id="2"/>
            </w:r>
            <w:r>
              <w:rPr>
                <w:rFonts w:ascii="Arial" w:eastAsia="Calibri" w:hAnsi="Arial" w:cs="Arial"/>
                <w:sz w:val="22"/>
                <w:szCs w:val="22"/>
              </w:rPr>
              <w:t xml:space="preserve"> in respect of any expenses incurred the member in carrying out duties as a member, or towards the election expenses of the member.</w:t>
            </w:r>
          </w:p>
          <w:p w14:paraId="66327579" w14:textId="77777777" w:rsidR="00300AAA" w:rsidRDefault="00300AAA">
            <w:pPr>
              <w:spacing w:after="200"/>
              <w:rPr>
                <w:rFonts w:ascii="Arial" w:eastAsia="Calibri" w:hAnsi="Arial" w:cs="Arial"/>
                <w:sz w:val="22"/>
                <w:szCs w:val="22"/>
              </w:rPr>
            </w:pPr>
            <w:r>
              <w:rPr>
                <w:rFonts w:ascii="Arial" w:eastAsia="Calibri" w:hAnsi="Arial" w:cs="Arial"/>
                <w:sz w:val="22"/>
                <w:szCs w:val="22"/>
              </w:rPr>
              <w:t>This includes any payment or financial benefit from a trade union within the meaning of the Trade Union and Labour relations (Consolidation) Act 1992.</w:t>
            </w:r>
          </w:p>
        </w:tc>
      </w:tr>
      <w:tr w:rsidR="00300AAA" w14:paraId="5829210B" w14:textId="77777777" w:rsidTr="00300AAA">
        <w:tc>
          <w:tcPr>
            <w:tcW w:w="1526" w:type="dxa"/>
            <w:tcBorders>
              <w:top w:val="single" w:sz="4" w:space="0" w:color="auto"/>
              <w:left w:val="single" w:sz="4" w:space="0" w:color="auto"/>
              <w:bottom w:val="single" w:sz="4" w:space="0" w:color="auto"/>
              <w:right w:val="single" w:sz="4" w:space="0" w:color="auto"/>
            </w:tcBorders>
            <w:hideMark/>
          </w:tcPr>
          <w:p w14:paraId="5CB255F9" w14:textId="77777777" w:rsidR="00300AAA" w:rsidRDefault="00300AAA">
            <w:pPr>
              <w:spacing w:after="200"/>
              <w:rPr>
                <w:rFonts w:ascii="Arial" w:eastAsia="Calibri" w:hAnsi="Arial" w:cs="Arial"/>
                <w:sz w:val="22"/>
                <w:szCs w:val="22"/>
              </w:rPr>
            </w:pPr>
            <w:r>
              <w:rPr>
                <w:rFonts w:ascii="Arial" w:eastAsia="Calibri" w:hAnsi="Arial" w:cs="Arial"/>
                <w:sz w:val="22"/>
                <w:szCs w:val="22"/>
              </w:rPr>
              <w:t>Contracts</w:t>
            </w:r>
          </w:p>
        </w:tc>
        <w:tc>
          <w:tcPr>
            <w:tcW w:w="7716" w:type="dxa"/>
            <w:tcBorders>
              <w:top w:val="single" w:sz="4" w:space="0" w:color="auto"/>
              <w:left w:val="single" w:sz="4" w:space="0" w:color="auto"/>
              <w:bottom w:val="single" w:sz="4" w:space="0" w:color="auto"/>
              <w:right w:val="single" w:sz="4" w:space="0" w:color="auto"/>
            </w:tcBorders>
            <w:hideMark/>
          </w:tcPr>
          <w:p w14:paraId="40990A2C" w14:textId="77777777" w:rsidR="00300AAA" w:rsidRDefault="00300AAA">
            <w:pPr>
              <w:spacing w:after="200"/>
              <w:rPr>
                <w:rFonts w:ascii="Arial" w:eastAsia="Calibri" w:hAnsi="Arial" w:cs="Arial"/>
                <w:sz w:val="22"/>
                <w:szCs w:val="22"/>
              </w:rPr>
            </w:pPr>
            <w:r>
              <w:rPr>
                <w:rFonts w:ascii="Arial" w:eastAsia="Calibri" w:hAnsi="Arial" w:cs="Arial"/>
                <w:sz w:val="22"/>
                <w:szCs w:val="22"/>
              </w:rPr>
              <w:t>Any contract which is made between the relevant person (or a body</w:t>
            </w:r>
            <w:r>
              <w:rPr>
                <w:rFonts w:ascii="Arial" w:eastAsia="Calibri" w:hAnsi="Arial" w:cs="Arial"/>
                <w:sz w:val="22"/>
                <w:szCs w:val="22"/>
                <w:vertAlign w:val="superscript"/>
              </w:rPr>
              <w:footnoteReference w:id="3"/>
            </w:r>
            <w:r>
              <w:rPr>
                <w:rFonts w:ascii="Arial" w:eastAsia="Calibri" w:hAnsi="Arial" w:cs="Arial"/>
                <w:sz w:val="22"/>
                <w:szCs w:val="22"/>
              </w:rPr>
              <w:t xml:space="preserve"> in which the relevant person has a beneficial interest) and the relevant authority:</w:t>
            </w:r>
          </w:p>
          <w:p w14:paraId="4A281639" w14:textId="77777777" w:rsidR="00300AAA" w:rsidRDefault="00300AAA">
            <w:pPr>
              <w:numPr>
                <w:ilvl w:val="0"/>
                <w:numId w:val="7"/>
              </w:numPr>
              <w:spacing w:after="200" w:line="276" w:lineRule="auto"/>
              <w:rPr>
                <w:rFonts w:ascii="Arial" w:eastAsia="Calibri" w:hAnsi="Arial" w:cs="Arial"/>
                <w:sz w:val="22"/>
                <w:szCs w:val="22"/>
              </w:rPr>
            </w:pPr>
            <w:r>
              <w:rPr>
                <w:rFonts w:ascii="Arial" w:eastAsia="Calibri" w:hAnsi="Arial" w:cs="Arial"/>
                <w:sz w:val="22"/>
                <w:szCs w:val="22"/>
              </w:rPr>
              <w:t xml:space="preserve">under which goods or services are to be provided or works are to be executed; </w:t>
            </w:r>
            <w:r>
              <w:rPr>
                <w:rFonts w:ascii="Arial" w:eastAsia="Calibri" w:hAnsi="Arial" w:cs="Arial"/>
                <w:sz w:val="22"/>
                <w:szCs w:val="22"/>
                <w:u w:val="single"/>
              </w:rPr>
              <w:t>and</w:t>
            </w:r>
            <w:r>
              <w:rPr>
                <w:rFonts w:ascii="Arial" w:eastAsia="Calibri" w:hAnsi="Arial" w:cs="Arial"/>
                <w:sz w:val="22"/>
                <w:szCs w:val="22"/>
              </w:rPr>
              <w:t xml:space="preserve"> </w:t>
            </w:r>
          </w:p>
          <w:p w14:paraId="7EE9532F" w14:textId="77777777" w:rsidR="00300AAA" w:rsidRDefault="00300AAA">
            <w:pPr>
              <w:numPr>
                <w:ilvl w:val="0"/>
                <w:numId w:val="7"/>
              </w:numPr>
              <w:spacing w:after="200" w:line="276" w:lineRule="auto"/>
              <w:rPr>
                <w:rFonts w:ascii="Arial" w:eastAsia="Calibri" w:hAnsi="Arial" w:cs="Arial"/>
                <w:sz w:val="22"/>
                <w:szCs w:val="22"/>
              </w:rPr>
            </w:pPr>
            <w:r>
              <w:rPr>
                <w:rFonts w:ascii="Arial" w:eastAsia="Calibri" w:hAnsi="Arial" w:cs="Arial"/>
                <w:sz w:val="22"/>
                <w:szCs w:val="22"/>
              </w:rPr>
              <w:t>which has not been fully discharged.</w:t>
            </w:r>
          </w:p>
        </w:tc>
      </w:tr>
      <w:tr w:rsidR="00300AAA" w14:paraId="7A7E0A3D" w14:textId="77777777" w:rsidTr="00300AAA">
        <w:tc>
          <w:tcPr>
            <w:tcW w:w="1526" w:type="dxa"/>
            <w:tcBorders>
              <w:top w:val="single" w:sz="4" w:space="0" w:color="auto"/>
              <w:left w:val="single" w:sz="4" w:space="0" w:color="auto"/>
              <w:bottom w:val="single" w:sz="4" w:space="0" w:color="auto"/>
              <w:right w:val="single" w:sz="4" w:space="0" w:color="auto"/>
            </w:tcBorders>
            <w:hideMark/>
          </w:tcPr>
          <w:p w14:paraId="3CE57D49" w14:textId="77777777" w:rsidR="00300AAA" w:rsidRDefault="00300AAA">
            <w:pPr>
              <w:spacing w:after="200"/>
              <w:rPr>
                <w:rFonts w:ascii="Arial" w:eastAsia="Calibri" w:hAnsi="Arial" w:cs="Arial"/>
                <w:sz w:val="22"/>
                <w:szCs w:val="22"/>
              </w:rPr>
            </w:pPr>
            <w:r>
              <w:rPr>
                <w:rFonts w:ascii="Arial" w:eastAsia="Calibri" w:hAnsi="Arial" w:cs="Arial"/>
                <w:sz w:val="22"/>
                <w:szCs w:val="22"/>
              </w:rPr>
              <w:lastRenderedPageBreak/>
              <w:t>Land</w:t>
            </w:r>
            <w:r>
              <w:rPr>
                <w:rFonts w:ascii="Arial" w:eastAsia="Calibri" w:hAnsi="Arial" w:cs="Arial"/>
                <w:sz w:val="22"/>
                <w:szCs w:val="22"/>
                <w:vertAlign w:val="superscript"/>
              </w:rPr>
              <w:footnoteReference w:id="4"/>
            </w:r>
          </w:p>
        </w:tc>
        <w:tc>
          <w:tcPr>
            <w:tcW w:w="7716" w:type="dxa"/>
            <w:tcBorders>
              <w:top w:val="single" w:sz="4" w:space="0" w:color="auto"/>
              <w:left w:val="single" w:sz="4" w:space="0" w:color="auto"/>
              <w:bottom w:val="single" w:sz="4" w:space="0" w:color="auto"/>
              <w:right w:val="single" w:sz="4" w:space="0" w:color="auto"/>
            </w:tcBorders>
            <w:hideMark/>
          </w:tcPr>
          <w:p w14:paraId="4B042EA3" w14:textId="77777777" w:rsidR="00300AAA" w:rsidRDefault="00300AAA">
            <w:pPr>
              <w:spacing w:after="200"/>
              <w:rPr>
                <w:rFonts w:ascii="Arial" w:eastAsia="Calibri" w:hAnsi="Arial" w:cs="Arial"/>
                <w:sz w:val="22"/>
                <w:szCs w:val="22"/>
              </w:rPr>
            </w:pPr>
            <w:r>
              <w:rPr>
                <w:rFonts w:ascii="Arial" w:eastAsia="Calibri" w:hAnsi="Arial" w:cs="Arial"/>
                <w:sz w:val="22"/>
                <w:szCs w:val="22"/>
              </w:rPr>
              <w:t>Any beneficial interest in land which is within the area of the relevant authority</w:t>
            </w:r>
          </w:p>
        </w:tc>
      </w:tr>
      <w:tr w:rsidR="00300AAA" w14:paraId="275D004E" w14:textId="77777777" w:rsidTr="00300AAA">
        <w:tc>
          <w:tcPr>
            <w:tcW w:w="1526" w:type="dxa"/>
            <w:tcBorders>
              <w:top w:val="single" w:sz="4" w:space="0" w:color="auto"/>
              <w:left w:val="single" w:sz="4" w:space="0" w:color="auto"/>
              <w:bottom w:val="single" w:sz="4" w:space="0" w:color="auto"/>
              <w:right w:val="single" w:sz="4" w:space="0" w:color="auto"/>
            </w:tcBorders>
            <w:hideMark/>
          </w:tcPr>
          <w:p w14:paraId="505BBCFF" w14:textId="77777777" w:rsidR="00300AAA" w:rsidRDefault="00300AAA">
            <w:pPr>
              <w:spacing w:after="200"/>
              <w:rPr>
                <w:rFonts w:ascii="Arial" w:eastAsia="Calibri" w:hAnsi="Arial" w:cs="Arial"/>
                <w:sz w:val="22"/>
                <w:szCs w:val="22"/>
              </w:rPr>
            </w:pPr>
            <w:r>
              <w:rPr>
                <w:rFonts w:ascii="Arial" w:eastAsia="Calibri" w:hAnsi="Arial" w:cs="Arial"/>
                <w:sz w:val="22"/>
                <w:szCs w:val="22"/>
              </w:rPr>
              <w:t>Licences</w:t>
            </w:r>
          </w:p>
        </w:tc>
        <w:tc>
          <w:tcPr>
            <w:tcW w:w="7716" w:type="dxa"/>
            <w:tcBorders>
              <w:top w:val="single" w:sz="4" w:space="0" w:color="auto"/>
              <w:left w:val="single" w:sz="4" w:space="0" w:color="auto"/>
              <w:bottom w:val="single" w:sz="4" w:space="0" w:color="auto"/>
              <w:right w:val="single" w:sz="4" w:space="0" w:color="auto"/>
            </w:tcBorders>
            <w:hideMark/>
          </w:tcPr>
          <w:p w14:paraId="6A6E5FC5" w14:textId="77777777" w:rsidR="00300AAA" w:rsidRDefault="00300AAA">
            <w:pPr>
              <w:spacing w:after="200"/>
              <w:rPr>
                <w:rFonts w:ascii="Arial" w:eastAsia="Calibri" w:hAnsi="Arial" w:cs="Arial"/>
                <w:sz w:val="22"/>
                <w:szCs w:val="22"/>
              </w:rPr>
            </w:pPr>
            <w:r>
              <w:rPr>
                <w:rFonts w:ascii="Arial" w:eastAsia="Calibri" w:hAnsi="Arial" w:cs="Arial"/>
                <w:sz w:val="22"/>
                <w:szCs w:val="22"/>
              </w:rPr>
              <w:t>Any licence to occupy land in the area of the relevant authority for a month or longer</w:t>
            </w:r>
          </w:p>
        </w:tc>
      </w:tr>
      <w:tr w:rsidR="00300AAA" w14:paraId="26B036F5" w14:textId="77777777" w:rsidTr="00300AAA">
        <w:tc>
          <w:tcPr>
            <w:tcW w:w="1526" w:type="dxa"/>
            <w:tcBorders>
              <w:top w:val="single" w:sz="4" w:space="0" w:color="auto"/>
              <w:left w:val="single" w:sz="4" w:space="0" w:color="auto"/>
              <w:bottom w:val="single" w:sz="4" w:space="0" w:color="auto"/>
              <w:right w:val="single" w:sz="4" w:space="0" w:color="auto"/>
            </w:tcBorders>
            <w:hideMark/>
          </w:tcPr>
          <w:p w14:paraId="35E16DDA" w14:textId="77777777" w:rsidR="00300AAA" w:rsidRDefault="00300AAA">
            <w:pPr>
              <w:spacing w:after="200"/>
              <w:rPr>
                <w:rFonts w:ascii="Arial" w:eastAsia="Calibri" w:hAnsi="Arial" w:cs="Arial"/>
                <w:sz w:val="22"/>
                <w:szCs w:val="22"/>
              </w:rPr>
            </w:pPr>
            <w:r>
              <w:rPr>
                <w:rFonts w:ascii="Arial" w:eastAsia="Calibri" w:hAnsi="Arial" w:cs="Arial"/>
                <w:sz w:val="22"/>
                <w:szCs w:val="22"/>
              </w:rPr>
              <w:t>Corporate tenancies</w:t>
            </w:r>
          </w:p>
        </w:tc>
        <w:tc>
          <w:tcPr>
            <w:tcW w:w="7716" w:type="dxa"/>
            <w:tcBorders>
              <w:top w:val="single" w:sz="4" w:space="0" w:color="auto"/>
              <w:left w:val="single" w:sz="4" w:space="0" w:color="auto"/>
              <w:bottom w:val="single" w:sz="4" w:space="0" w:color="auto"/>
              <w:right w:val="single" w:sz="4" w:space="0" w:color="auto"/>
            </w:tcBorders>
            <w:hideMark/>
          </w:tcPr>
          <w:p w14:paraId="244022E8" w14:textId="77777777" w:rsidR="00300AAA" w:rsidRDefault="00300AAA">
            <w:pPr>
              <w:spacing w:after="200"/>
              <w:rPr>
                <w:rFonts w:ascii="Arial" w:eastAsia="Calibri" w:hAnsi="Arial" w:cs="Arial"/>
                <w:color w:val="FF0000"/>
                <w:sz w:val="22"/>
                <w:szCs w:val="22"/>
              </w:rPr>
            </w:pPr>
            <w:r>
              <w:rPr>
                <w:rFonts w:ascii="Arial" w:eastAsia="Calibri" w:hAnsi="Arial" w:cs="Arial"/>
                <w:sz w:val="22"/>
                <w:szCs w:val="22"/>
              </w:rPr>
              <w:t>Any tenancy where to the member’s knowledge</w:t>
            </w:r>
          </w:p>
          <w:p w14:paraId="4B87E889" w14:textId="77777777" w:rsidR="00300AAA" w:rsidRDefault="00300AAA">
            <w:pPr>
              <w:numPr>
                <w:ilvl w:val="0"/>
                <w:numId w:val="8"/>
              </w:numPr>
              <w:spacing w:after="200" w:line="276" w:lineRule="auto"/>
              <w:rPr>
                <w:rFonts w:ascii="Arial" w:eastAsia="Calibri" w:hAnsi="Arial" w:cs="Arial"/>
                <w:sz w:val="22"/>
                <w:szCs w:val="22"/>
              </w:rPr>
            </w:pPr>
            <w:r>
              <w:rPr>
                <w:rFonts w:ascii="Arial" w:eastAsia="Calibri" w:hAnsi="Arial" w:cs="Arial"/>
                <w:sz w:val="22"/>
                <w:szCs w:val="22"/>
              </w:rPr>
              <w:t>the landlord is the relevant authority; and</w:t>
            </w:r>
          </w:p>
          <w:p w14:paraId="37F0A9D6" w14:textId="77777777" w:rsidR="00300AAA" w:rsidRDefault="00300AAA">
            <w:pPr>
              <w:numPr>
                <w:ilvl w:val="0"/>
                <w:numId w:val="8"/>
              </w:numPr>
              <w:spacing w:after="200" w:line="276" w:lineRule="auto"/>
              <w:rPr>
                <w:rFonts w:ascii="Arial" w:eastAsia="Calibri" w:hAnsi="Arial" w:cs="Arial"/>
                <w:sz w:val="22"/>
                <w:szCs w:val="22"/>
              </w:rPr>
            </w:pPr>
            <w:r>
              <w:rPr>
                <w:rFonts w:ascii="Arial" w:eastAsia="Calibri" w:hAnsi="Arial" w:cs="Arial"/>
                <w:sz w:val="22"/>
                <w:szCs w:val="22"/>
              </w:rPr>
              <w:t>the tenant is a body</w:t>
            </w:r>
            <w:r>
              <w:rPr>
                <w:rFonts w:ascii="Arial" w:eastAsia="Calibri" w:hAnsi="Arial" w:cs="Arial"/>
                <w:sz w:val="22"/>
                <w:szCs w:val="22"/>
                <w:vertAlign w:val="superscript"/>
              </w:rPr>
              <w:footnoteReference w:id="5"/>
            </w:r>
            <w:r>
              <w:rPr>
                <w:rFonts w:ascii="Arial" w:eastAsia="Calibri" w:hAnsi="Arial" w:cs="Arial"/>
                <w:sz w:val="22"/>
                <w:szCs w:val="22"/>
              </w:rPr>
              <w:t xml:space="preserve"> in which the relevant person has a beneficial interest</w:t>
            </w:r>
          </w:p>
        </w:tc>
      </w:tr>
      <w:tr w:rsidR="00300AAA" w14:paraId="099D2B47" w14:textId="77777777" w:rsidTr="00300AAA">
        <w:tc>
          <w:tcPr>
            <w:tcW w:w="1526" w:type="dxa"/>
            <w:tcBorders>
              <w:top w:val="single" w:sz="4" w:space="0" w:color="auto"/>
              <w:left w:val="single" w:sz="4" w:space="0" w:color="auto"/>
              <w:bottom w:val="single" w:sz="4" w:space="0" w:color="auto"/>
              <w:right w:val="single" w:sz="4" w:space="0" w:color="auto"/>
            </w:tcBorders>
            <w:hideMark/>
          </w:tcPr>
          <w:p w14:paraId="51392208" w14:textId="77777777" w:rsidR="00300AAA" w:rsidRDefault="00300AAA">
            <w:pPr>
              <w:spacing w:after="200"/>
              <w:rPr>
                <w:rFonts w:ascii="Arial" w:eastAsia="Calibri" w:hAnsi="Arial" w:cs="Arial"/>
                <w:sz w:val="22"/>
                <w:szCs w:val="22"/>
              </w:rPr>
            </w:pPr>
            <w:r>
              <w:rPr>
                <w:rFonts w:ascii="Arial" w:eastAsia="Calibri" w:hAnsi="Arial" w:cs="Arial"/>
                <w:sz w:val="22"/>
                <w:szCs w:val="22"/>
              </w:rPr>
              <w:t>Securities</w:t>
            </w:r>
            <w:r>
              <w:rPr>
                <w:rFonts w:ascii="Arial" w:eastAsia="Calibri" w:hAnsi="Arial" w:cs="Arial"/>
                <w:sz w:val="22"/>
                <w:szCs w:val="22"/>
                <w:vertAlign w:val="superscript"/>
              </w:rPr>
              <w:footnoteReference w:id="6"/>
            </w:r>
          </w:p>
        </w:tc>
        <w:tc>
          <w:tcPr>
            <w:tcW w:w="7716" w:type="dxa"/>
            <w:tcBorders>
              <w:top w:val="single" w:sz="4" w:space="0" w:color="auto"/>
              <w:left w:val="single" w:sz="4" w:space="0" w:color="auto"/>
              <w:bottom w:val="single" w:sz="4" w:space="0" w:color="auto"/>
              <w:right w:val="single" w:sz="4" w:space="0" w:color="auto"/>
            </w:tcBorders>
          </w:tcPr>
          <w:p w14:paraId="17DB5C42" w14:textId="77777777" w:rsidR="00300AAA" w:rsidRDefault="00300AAA">
            <w:pPr>
              <w:numPr>
                <w:ilvl w:val="0"/>
                <w:numId w:val="9"/>
              </w:numPr>
              <w:spacing w:after="200" w:line="276" w:lineRule="auto"/>
              <w:rPr>
                <w:rFonts w:ascii="Arial" w:eastAsia="Calibri" w:hAnsi="Arial" w:cs="Arial"/>
                <w:sz w:val="22"/>
                <w:szCs w:val="22"/>
              </w:rPr>
            </w:pPr>
            <w:r>
              <w:rPr>
                <w:rFonts w:ascii="Arial" w:eastAsia="Calibri" w:hAnsi="Arial" w:cs="Arial"/>
                <w:sz w:val="22"/>
                <w:szCs w:val="22"/>
              </w:rPr>
              <w:t>Any beneficial interest in securities of a body where</w:t>
            </w:r>
          </w:p>
          <w:p w14:paraId="556F112A" w14:textId="77777777" w:rsidR="00300AAA" w:rsidRDefault="00300AAA">
            <w:pPr>
              <w:numPr>
                <w:ilvl w:val="0"/>
                <w:numId w:val="9"/>
              </w:numPr>
              <w:spacing w:after="200" w:line="276" w:lineRule="auto"/>
              <w:rPr>
                <w:rFonts w:ascii="Arial" w:eastAsia="Calibri" w:hAnsi="Arial" w:cs="Arial"/>
                <w:sz w:val="22"/>
                <w:szCs w:val="22"/>
              </w:rPr>
            </w:pPr>
            <w:r>
              <w:rPr>
                <w:rFonts w:ascii="Arial" w:eastAsia="Calibri" w:hAnsi="Arial" w:cs="Arial"/>
                <w:sz w:val="22"/>
                <w:szCs w:val="22"/>
              </w:rPr>
              <w:t>that body (to the member’s knowledge) that has a place of business or land in the area of the relevant authority; and</w:t>
            </w:r>
          </w:p>
          <w:p w14:paraId="20F25326" w14:textId="77777777" w:rsidR="00300AAA" w:rsidRDefault="00300AAA">
            <w:pPr>
              <w:numPr>
                <w:ilvl w:val="0"/>
                <w:numId w:val="9"/>
              </w:numPr>
              <w:spacing w:after="200" w:line="276" w:lineRule="auto"/>
              <w:rPr>
                <w:rFonts w:ascii="Arial" w:eastAsia="Calibri" w:hAnsi="Arial" w:cs="Arial"/>
                <w:sz w:val="22"/>
                <w:szCs w:val="22"/>
              </w:rPr>
            </w:pPr>
            <w:r>
              <w:rPr>
                <w:rFonts w:ascii="Arial" w:eastAsia="Calibri" w:hAnsi="Arial" w:cs="Arial"/>
                <w:sz w:val="22"/>
                <w:szCs w:val="22"/>
              </w:rPr>
              <w:t>either:</w:t>
            </w:r>
          </w:p>
          <w:p w14:paraId="0B6C98F2" w14:textId="77777777" w:rsidR="00300AAA" w:rsidRDefault="00300AAA">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the total nominal value of the securities exceeds £25000 or 1/100</w:t>
            </w:r>
            <w:r>
              <w:rPr>
                <w:rFonts w:ascii="Arial" w:eastAsia="Calibri" w:hAnsi="Arial" w:cs="Arial"/>
                <w:sz w:val="22"/>
                <w:szCs w:val="22"/>
                <w:vertAlign w:val="superscript"/>
              </w:rPr>
              <w:t>th</w:t>
            </w:r>
            <w:r>
              <w:rPr>
                <w:rFonts w:ascii="Arial" w:eastAsia="Calibri" w:hAnsi="Arial" w:cs="Arial"/>
                <w:sz w:val="22"/>
                <w:szCs w:val="22"/>
              </w:rPr>
              <w:t xml:space="preserve"> of the total issued share capital of that body, or</w:t>
            </w:r>
          </w:p>
          <w:p w14:paraId="603441F8" w14:textId="77777777" w:rsidR="00300AAA" w:rsidRDefault="00300AAA">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if the share capital of that body is of more than one class, the total nominal value of the shares of any one class in which the relevant person has a beneficial interest which exceeds 1/100</w:t>
            </w:r>
            <w:r>
              <w:rPr>
                <w:rFonts w:ascii="Arial" w:eastAsia="Calibri" w:hAnsi="Arial" w:cs="Arial"/>
                <w:sz w:val="22"/>
                <w:szCs w:val="22"/>
                <w:vertAlign w:val="superscript"/>
              </w:rPr>
              <w:t>th</w:t>
            </w:r>
            <w:r>
              <w:rPr>
                <w:rFonts w:ascii="Arial" w:eastAsia="Calibri" w:hAnsi="Arial" w:cs="Arial"/>
                <w:sz w:val="22"/>
                <w:szCs w:val="22"/>
              </w:rPr>
              <w:t xml:space="preserve"> of the total issued share capital of that class</w:t>
            </w:r>
          </w:p>
          <w:p w14:paraId="4FD3C0ED" w14:textId="77777777" w:rsidR="00300AAA" w:rsidRDefault="00300AAA">
            <w:pPr>
              <w:spacing w:after="200"/>
              <w:ind w:left="360"/>
              <w:rPr>
                <w:rFonts w:ascii="Arial" w:eastAsia="Calibri" w:hAnsi="Arial" w:cs="Arial"/>
                <w:sz w:val="22"/>
                <w:szCs w:val="22"/>
              </w:rPr>
            </w:pPr>
          </w:p>
        </w:tc>
      </w:tr>
    </w:tbl>
    <w:p w14:paraId="6D91FAD6" w14:textId="77777777" w:rsidR="00300AAA" w:rsidRDefault="00300AAA" w:rsidP="00300AAA">
      <w:pPr>
        <w:spacing w:after="200"/>
        <w:rPr>
          <w:rFonts w:ascii="Arial" w:eastAsia="Calibri" w:hAnsi="Arial" w:cs="Arial"/>
          <w:sz w:val="22"/>
          <w:szCs w:val="22"/>
        </w:rPr>
      </w:pPr>
    </w:p>
    <w:p w14:paraId="1450DEDA" w14:textId="77777777" w:rsidR="00300AAA" w:rsidRDefault="00300AAA" w:rsidP="00300AAA">
      <w:pPr>
        <w:spacing w:after="200"/>
        <w:rPr>
          <w:rFonts w:ascii="Arial" w:eastAsia="Calibri" w:hAnsi="Arial" w:cs="Arial"/>
          <w:sz w:val="22"/>
          <w:szCs w:val="22"/>
        </w:rPr>
      </w:pPr>
    </w:p>
    <w:p w14:paraId="7D821574" w14:textId="77777777" w:rsidR="00300AAA" w:rsidRDefault="00300AAA" w:rsidP="00300AAA">
      <w:pPr>
        <w:spacing w:after="200"/>
        <w:rPr>
          <w:rFonts w:ascii="Arial" w:eastAsia="Calibri" w:hAnsi="Arial" w:cs="Arial"/>
          <w:sz w:val="22"/>
          <w:szCs w:val="22"/>
        </w:rPr>
      </w:pPr>
    </w:p>
    <w:p w14:paraId="027DEF31" w14:textId="77777777" w:rsidR="00300AAA" w:rsidRDefault="00300AAA" w:rsidP="00300AAA">
      <w:pPr>
        <w:spacing w:after="200"/>
        <w:rPr>
          <w:rFonts w:ascii="Arial" w:eastAsia="Calibri" w:hAnsi="Arial" w:cs="Arial"/>
          <w:sz w:val="22"/>
          <w:szCs w:val="22"/>
        </w:rPr>
      </w:pPr>
    </w:p>
    <w:p w14:paraId="344DDB95" w14:textId="77777777" w:rsidR="00300AAA" w:rsidRDefault="00300AAA" w:rsidP="00300AAA">
      <w:pPr>
        <w:spacing w:after="200"/>
        <w:rPr>
          <w:rFonts w:ascii="Arial" w:eastAsia="Calibri" w:hAnsi="Arial" w:cs="Arial"/>
          <w:sz w:val="24"/>
          <w:szCs w:val="24"/>
        </w:rPr>
      </w:pPr>
    </w:p>
    <w:p w14:paraId="29EDA020" w14:textId="77777777" w:rsidR="00300AAA" w:rsidRDefault="00300AAA" w:rsidP="00300AAA">
      <w:pPr>
        <w:spacing w:after="200"/>
        <w:rPr>
          <w:rFonts w:ascii="Arial" w:eastAsia="Calibri" w:hAnsi="Arial" w:cs="Arial"/>
          <w:sz w:val="24"/>
          <w:szCs w:val="24"/>
        </w:rPr>
      </w:pPr>
    </w:p>
    <w:p w14:paraId="1C24B090" w14:textId="77777777" w:rsidR="00300AAA" w:rsidRDefault="00300AAA" w:rsidP="00300AAA">
      <w:pPr>
        <w:spacing w:after="200"/>
        <w:rPr>
          <w:rFonts w:ascii="Arial" w:eastAsia="Calibri" w:hAnsi="Arial" w:cs="Arial"/>
          <w:sz w:val="24"/>
          <w:szCs w:val="24"/>
        </w:rPr>
      </w:pPr>
    </w:p>
    <w:p w14:paraId="46963BFC" w14:textId="77777777" w:rsidR="00300AAA" w:rsidRDefault="00300AAA" w:rsidP="00300AAA">
      <w:pPr>
        <w:spacing w:after="200"/>
        <w:rPr>
          <w:rFonts w:ascii="Arial" w:eastAsia="Calibri" w:hAnsi="Arial" w:cs="Arial"/>
          <w:sz w:val="24"/>
          <w:szCs w:val="24"/>
        </w:rPr>
      </w:pPr>
    </w:p>
    <w:p w14:paraId="0C880AD1" w14:textId="77777777" w:rsidR="00300AAA" w:rsidRDefault="00300AAA" w:rsidP="00300AAA">
      <w:pPr>
        <w:spacing w:after="200"/>
        <w:rPr>
          <w:rFonts w:ascii="Arial" w:eastAsia="Calibri" w:hAnsi="Arial" w:cs="Arial"/>
          <w:b/>
          <w:sz w:val="22"/>
          <w:szCs w:val="22"/>
        </w:rPr>
      </w:pPr>
      <w:r>
        <w:rPr>
          <w:rFonts w:ascii="Arial" w:eastAsia="Calibri" w:hAnsi="Arial" w:cs="Arial"/>
          <w:b/>
          <w:sz w:val="22"/>
          <w:szCs w:val="22"/>
        </w:rPr>
        <w:lastRenderedPageBreak/>
        <w:t>APPENDIX B (Other Interests)</w:t>
      </w:r>
    </w:p>
    <w:p w14:paraId="5A13A65A" w14:textId="77777777" w:rsidR="00300AAA" w:rsidRDefault="00300AAA" w:rsidP="00300AAA">
      <w:pPr>
        <w:spacing w:after="200"/>
        <w:rPr>
          <w:rFonts w:ascii="Arial" w:eastAsia="Calibri" w:hAnsi="Arial" w:cs="Arial"/>
          <w:sz w:val="22"/>
          <w:szCs w:val="22"/>
        </w:rPr>
      </w:pPr>
      <w:r>
        <w:rPr>
          <w:rFonts w:ascii="Arial" w:eastAsia="Calibri" w:hAnsi="Arial" w:cs="Arial"/>
          <w:sz w:val="22"/>
          <w:szCs w:val="22"/>
        </w:rPr>
        <w:t>Any interest which relates to or is likely to affect:</w:t>
      </w:r>
    </w:p>
    <w:p w14:paraId="3EE1ADE7" w14:textId="77777777" w:rsidR="00300AAA" w:rsidRDefault="00300AAA" w:rsidP="00300AAA">
      <w:pPr>
        <w:numPr>
          <w:ilvl w:val="0"/>
          <w:numId w:val="11"/>
        </w:numPr>
        <w:spacing w:after="200" w:line="276" w:lineRule="auto"/>
        <w:rPr>
          <w:rFonts w:ascii="Arial" w:eastAsia="Calibri" w:hAnsi="Arial" w:cs="Arial"/>
          <w:sz w:val="22"/>
          <w:szCs w:val="22"/>
        </w:rPr>
      </w:pPr>
      <w:proofErr w:type="spellStart"/>
      <w:r>
        <w:rPr>
          <w:rFonts w:ascii="Arial" w:eastAsia="Calibri" w:hAnsi="Arial" w:cs="Arial"/>
          <w:sz w:val="22"/>
          <w:szCs w:val="22"/>
        </w:rPr>
        <w:t>any body</w:t>
      </w:r>
      <w:proofErr w:type="spellEnd"/>
      <w:r>
        <w:rPr>
          <w:rFonts w:ascii="Arial" w:eastAsia="Calibri" w:hAnsi="Arial" w:cs="Arial"/>
          <w:sz w:val="22"/>
          <w:szCs w:val="22"/>
        </w:rPr>
        <w:t xml:space="preserve"> of which the member is in a position of general control or management, and to which he / she is appointed or nominated by the Council.</w:t>
      </w:r>
      <w:r>
        <w:rPr>
          <w:rFonts w:ascii="Arial" w:eastAsia="Calibri" w:hAnsi="Arial" w:cs="Arial"/>
          <w:sz w:val="22"/>
          <w:szCs w:val="22"/>
          <w:vertAlign w:val="superscript"/>
        </w:rPr>
        <w:footnoteReference w:id="7"/>
      </w:r>
    </w:p>
    <w:p w14:paraId="72D93D46" w14:textId="77777777" w:rsidR="00300AAA" w:rsidRDefault="00300AAA" w:rsidP="00300AAA">
      <w:pPr>
        <w:numPr>
          <w:ilvl w:val="0"/>
          <w:numId w:val="11"/>
        </w:numPr>
        <w:spacing w:after="200" w:line="276" w:lineRule="auto"/>
        <w:rPr>
          <w:rFonts w:ascii="Arial" w:eastAsia="Calibri" w:hAnsi="Arial" w:cs="Arial"/>
          <w:sz w:val="22"/>
          <w:szCs w:val="22"/>
        </w:rPr>
      </w:pPr>
      <w:proofErr w:type="spellStart"/>
      <w:r>
        <w:rPr>
          <w:rFonts w:ascii="Arial" w:eastAsia="Calibri" w:hAnsi="Arial" w:cs="Arial"/>
          <w:sz w:val="22"/>
          <w:szCs w:val="22"/>
        </w:rPr>
        <w:t>any body</w:t>
      </w:r>
      <w:proofErr w:type="spellEnd"/>
      <w:r>
        <w:rPr>
          <w:rFonts w:ascii="Arial" w:eastAsia="Calibri" w:hAnsi="Arial" w:cs="Arial"/>
          <w:sz w:val="22"/>
          <w:szCs w:val="22"/>
        </w:rPr>
        <w:t>:</w:t>
      </w:r>
    </w:p>
    <w:p w14:paraId="131095C7" w14:textId="77777777" w:rsidR="00300AAA" w:rsidRDefault="00300AAA" w:rsidP="00300AAA">
      <w:pPr>
        <w:numPr>
          <w:ilvl w:val="1"/>
          <w:numId w:val="11"/>
        </w:numPr>
        <w:spacing w:after="200" w:line="276" w:lineRule="auto"/>
        <w:rPr>
          <w:rFonts w:ascii="Arial" w:eastAsia="Calibri" w:hAnsi="Arial" w:cs="Arial"/>
          <w:sz w:val="22"/>
          <w:szCs w:val="22"/>
        </w:rPr>
      </w:pPr>
      <w:r>
        <w:rPr>
          <w:rFonts w:ascii="Arial" w:eastAsia="Calibri" w:hAnsi="Arial" w:cs="Arial"/>
          <w:sz w:val="22"/>
          <w:szCs w:val="22"/>
        </w:rPr>
        <w:t>exercising functions of a public nature;</w:t>
      </w:r>
    </w:p>
    <w:p w14:paraId="7E4EA3C5" w14:textId="77777777" w:rsidR="00300AAA" w:rsidRDefault="00300AAA" w:rsidP="00300AAA">
      <w:pPr>
        <w:numPr>
          <w:ilvl w:val="1"/>
          <w:numId w:val="11"/>
        </w:numPr>
        <w:spacing w:after="200" w:line="276" w:lineRule="auto"/>
        <w:rPr>
          <w:rFonts w:ascii="Arial" w:eastAsia="Calibri" w:hAnsi="Arial" w:cs="Arial"/>
          <w:sz w:val="22"/>
          <w:szCs w:val="22"/>
        </w:rPr>
      </w:pPr>
      <w:r>
        <w:rPr>
          <w:rFonts w:ascii="Arial" w:eastAsia="Calibri" w:hAnsi="Arial" w:cs="Arial"/>
          <w:sz w:val="22"/>
          <w:szCs w:val="22"/>
        </w:rPr>
        <w:t>directed to charitable purposes;</w:t>
      </w:r>
    </w:p>
    <w:p w14:paraId="29EDAA6A" w14:textId="77777777" w:rsidR="00300AAA" w:rsidRDefault="00300AAA" w:rsidP="00300AAA">
      <w:pPr>
        <w:numPr>
          <w:ilvl w:val="1"/>
          <w:numId w:val="11"/>
        </w:numPr>
        <w:spacing w:after="200" w:line="276" w:lineRule="auto"/>
        <w:rPr>
          <w:rFonts w:ascii="Arial" w:eastAsia="Calibri" w:hAnsi="Arial" w:cs="Arial"/>
          <w:sz w:val="22"/>
          <w:szCs w:val="22"/>
        </w:rPr>
      </w:pPr>
      <w:r>
        <w:rPr>
          <w:rFonts w:ascii="Arial" w:eastAsia="Calibri" w:hAnsi="Arial" w:cs="Arial"/>
          <w:sz w:val="22"/>
          <w:szCs w:val="22"/>
        </w:rPr>
        <w:t>one whose principle purposes includes the influence of public opinion or policy (including any political party or trade union);</w:t>
      </w:r>
    </w:p>
    <w:p w14:paraId="1DAF6313" w14:textId="77777777" w:rsidR="00300AAA" w:rsidRDefault="00300AAA" w:rsidP="00300AAA">
      <w:pPr>
        <w:spacing w:after="200"/>
        <w:ind w:left="360"/>
        <w:rPr>
          <w:rFonts w:ascii="Arial" w:eastAsia="Calibri" w:hAnsi="Arial" w:cs="Arial"/>
          <w:sz w:val="22"/>
          <w:szCs w:val="22"/>
        </w:rPr>
      </w:pPr>
      <w:r>
        <w:rPr>
          <w:rFonts w:ascii="Arial" w:eastAsia="Calibri" w:hAnsi="Arial" w:cs="Arial"/>
          <w:sz w:val="22"/>
          <w:szCs w:val="22"/>
        </w:rPr>
        <w:t>of which the member of the Council is a member or in a position of general control or management;</w:t>
      </w:r>
    </w:p>
    <w:p w14:paraId="6C789D13" w14:textId="77777777" w:rsidR="00300AAA" w:rsidRDefault="00300AAA" w:rsidP="00300AAA">
      <w:pPr>
        <w:numPr>
          <w:ilvl w:val="0"/>
          <w:numId w:val="11"/>
        </w:numPr>
        <w:spacing w:after="200" w:line="276" w:lineRule="auto"/>
        <w:rPr>
          <w:rFonts w:ascii="Arial" w:eastAsia="Calibri" w:hAnsi="Arial" w:cs="Arial"/>
          <w:sz w:val="22"/>
          <w:szCs w:val="22"/>
        </w:rPr>
      </w:pPr>
      <w:r>
        <w:rPr>
          <w:rFonts w:ascii="Arial" w:eastAsia="Calibri" w:hAnsi="Arial" w:cs="Arial"/>
          <w:sz w:val="22"/>
          <w:szCs w:val="22"/>
        </w:rPr>
        <w:t>any gifts or hospitality worth more than an estimated value of £50 which the member has received by virtue of his / her office;</w:t>
      </w:r>
    </w:p>
    <w:p w14:paraId="6A2EE58D" w14:textId="77777777" w:rsidR="00300AAA" w:rsidRDefault="00300AAA" w:rsidP="00300AAA">
      <w:pPr>
        <w:spacing w:after="200"/>
        <w:rPr>
          <w:rFonts w:ascii="Arial" w:eastAsia="Calibri" w:hAnsi="Arial" w:cs="Arial"/>
          <w:sz w:val="24"/>
          <w:szCs w:val="24"/>
        </w:rPr>
      </w:pPr>
    </w:p>
    <w:p w14:paraId="2429319C" w14:textId="77777777" w:rsidR="00300AAA" w:rsidRDefault="00300AAA" w:rsidP="00300AAA">
      <w:pPr>
        <w:spacing w:after="200"/>
        <w:rPr>
          <w:rFonts w:ascii="Arial" w:eastAsia="Calibri" w:hAnsi="Arial" w:cs="Arial"/>
          <w:sz w:val="24"/>
          <w:szCs w:val="24"/>
        </w:rPr>
      </w:pPr>
    </w:p>
    <w:p w14:paraId="5B60E9EA" w14:textId="77777777" w:rsidR="00300AAA" w:rsidRDefault="00300AAA" w:rsidP="00300AAA">
      <w:pPr>
        <w:spacing w:after="200"/>
        <w:rPr>
          <w:rFonts w:ascii="Arial" w:eastAsia="Calibri" w:hAnsi="Arial" w:cs="Arial"/>
          <w:sz w:val="24"/>
          <w:szCs w:val="24"/>
        </w:rPr>
      </w:pPr>
    </w:p>
    <w:p w14:paraId="2FFA9159" w14:textId="77777777" w:rsidR="00300AAA" w:rsidRDefault="00300AAA" w:rsidP="00300AAA">
      <w:pPr>
        <w:spacing w:after="200"/>
        <w:rPr>
          <w:rFonts w:ascii="Arial" w:eastAsia="Calibri" w:hAnsi="Arial" w:cs="Arial"/>
          <w:sz w:val="24"/>
          <w:szCs w:val="24"/>
        </w:rPr>
      </w:pPr>
    </w:p>
    <w:p w14:paraId="3AA6C6EB" w14:textId="77777777" w:rsidR="00300AAA" w:rsidRDefault="00300AAA" w:rsidP="00300AAA">
      <w:pPr>
        <w:spacing w:after="200"/>
        <w:rPr>
          <w:rFonts w:ascii="Arial" w:eastAsia="Calibri" w:hAnsi="Arial" w:cs="Arial"/>
          <w:sz w:val="24"/>
          <w:szCs w:val="24"/>
        </w:rPr>
      </w:pPr>
    </w:p>
    <w:p w14:paraId="2B29F911" w14:textId="77777777" w:rsidR="00300AAA" w:rsidRDefault="00300AAA" w:rsidP="00300AAA">
      <w:pPr>
        <w:spacing w:after="200"/>
        <w:rPr>
          <w:rFonts w:ascii="Arial" w:eastAsia="Calibri" w:hAnsi="Arial" w:cs="Arial"/>
          <w:sz w:val="24"/>
          <w:szCs w:val="24"/>
        </w:rPr>
      </w:pPr>
    </w:p>
    <w:p w14:paraId="0444D6E6" w14:textId="77777777" w:rsidR="00300AAA" w:rsidRDefault="00300AAA" w:rsidP="00300AAA">
      <w:pPr>
        <w:spacing w:after="200"/>
        <w:rPr>
          <w:rFonts w:ascii="Arial" w:eastAsia="Calibri" w:hAnsi="Arial" w:cs="Arial"/>
          <w:sz w:val="24"/>
          <w:szCs w:val="24"/>
        </w:rPr>
      </w:pPr>
    </w:p>
    <w:p w14:paraId="5FF4E13C" w14:textId="77777777" w:rsidR="00300AAA" w:rsidRDefault="00300AAA" w:rsidP="00300AAA">
      <w:pPr>
        <w:spacing w:after="200"/>
        <w:rPr>
          <w:rFonts w:ascii="Arial" w:eastAsia="Calibri" w:hAnsi="Arial" w:cs="Arial"/>
          <w:sz w:val="24"/>
          <w:szCs w:val="24"/>
        </w:rPr>
      </w:pPr>
    </w:p>
    <w:p w14:paraId="5071B707" w14:textId="77777777" w:rsidR="00300AAA" w:rsidRDefault="00300AAA" w:rsidP="00300AAA">
      <w:pPr>
        <w:spacing w:after="200"/>
        <w:rPr>
          <w:rFonts w:ascii="Arial" w:eastAsia="Calibri" w:hAnsi="Arial" w:cs="Arial"/>
          <w:sz w:val="24"/>
          <w:szCs w:val="24"/>
        </w:rPr>
      </w:pPr>
    </w:p>
    <w:p w14:paraId="35876787" w14:textId="77777777" w:rsidR="00300AAA" w:rsidRDefault="00300AAA" w:rsidP="00300AAA">
      <w:pPr>
        <w:spacing w:after="200"/>
        <w:rPr>
          <w:rFonts w:ascii="Arial" w:eastAsia="Calibri" w:hAnsi="Arial" w:cs="Arial"/>
          <w:sz w:val="24"/>
          <w:szCs w:val="24"/>
        </w:rPr>
      </w:pPr>
    </w:p>
    <w:p w14:paraId="269B73AC" w14:textId="77777777" w:rsidR="00130C14" w:rsidRDefault="00130C14" w:rsidP="00300AAA">
      <w:pPr>
        <w:spacing w:after="200"/>
        <w:rPr>
          <w:rFonts w:ascii="Arial" w:eastAsia="Calibri" w:hAnsi="Arial" w:cs="Arial"/>
          <w:sz w:val="24"/>
          <w:szCs w:val="24"/>
        </w:rPr>
      </w:pPr>
    </w:p>
    <w:p w14:paraId="34B147DB" w14:textId="77777777" w:rsidR="00130C14" w:rsidRDefault="00130C14" w:rsidP="00300AAA">
      <w:pPr>
        <w:spacing w:after="200"/>
        <w:rPr>
          <w:rFonts w:ascii="Arial" w:eastAsia="Calibri" w:hAnsi="Arial" w:cs="Arial"/>
          <w:sz w:val="24"/>
          <w:szCs w:val="24"/>
        </w:rPr>
      </w:pPr>
    </w:p>
    <w:p w14:paraId="101E6325" w14:textId="77777777" w:rsidR="00300AAA" w:rsidRDefault="00300AAA" w:rsidP="00300AAA">
      <w:pPr>
        <w:spacing w:after="200"/>
        <w:rPr>
          <w:rFonts w:ascii="Arial" w:eastAsia="Calibri" w:hAnsi="Arial" w:cs="Arial"/>
          <w:sz w:val="24"/>
          <w:szCs w:val="24"/>
        </w:rPr>
      </w:pPr>
    </w:p>
    <w:p w14:paraId="78CE39F6" w14:textId="77777777" w:rsidR="00300AAA" w:rsidRDefault="00300AAA" w:rsidP="00300AAA">
      <w:pPr>
        <w:spacing w:after="200"/>
        <w:rPr>
          <w:rFonts w:ascii="Arial" w:eastAsia="Calibri" w:hAnsi="Arial" w:cs="Arial"/>
          <w:sz w:val="24"/>
          <w:szCs w:val="24"/>
        </w:rPr>
      </w:pPr>
    </w:p>
    <w:p w14:paraId="1A928310" w14:textId="77777777" w:rsidR="00300AAA" w:rsidRDefault="00300AAA" w:rsidP="00300AAA">
      <w:pPr>
        <w:spacing w:after="200"/>
        <w:rPr>
          <w:rFonts w:ascii="Arial" w:eastAsia="Calibri" w:hAnsi="Arial" w:cs="Arial"/>
          <w:sz w:val="24"/>
          <w:szCs w:val="24"/>
        </w:rPr>
      </w:pPr>
    </w:p>
    <w:p w14:paraId="01BAB77C" w14:textId="77777777" w:rsidR="00300AAA" w:rsidRDefault="00300AAA" w:rsidP="00300AAA">
      <w:pPr>
        <w:spacing w:after="200"/>
        <w:rPr>
          <w:rFonts w:ascii="Arial" w:eastAsia="Calibri" w:hAnsi="Arial" w:cs="Arial"/>
          <w:sz w:val="24"/>
          <w:szCs w:val="24"/>
        </w:rPr>
      </w:pPr>
    </w:p>
    <w:p w14:paraId="731DCC23" w14:textId="77777777" w:rsidR="00300AAA" w:rsidRDefault="00300AAA" w:rsidP="00300AAA">
      <w:pPr>
        <w:pStyle w:val="DefaultText"/>
        <w:jc w:val="center"/>
      </w:pPr>
    </w:p>
    <w:p w14:paraId="592D4E7B" w14:textId="77777777" w:rsidR="00300AAA" w:rsidRDefault="00300AAA" w:rsidP="00300AAA">
      <w:pPr>
        <w:pStyle w:val="DefaultText"/>
        <w:jc w:val="center"/>
      </w:pPr>
    </w:p>
    <w:p w14:paraId="3A28A784" w14:textId="77777777" w:rsidR="00300AAA" w:rsidRDefault="003E0859" w:rsidP="00300AAA">
      <w:pPr>
        <w:spacing w:after="200" w:line="276" w:lineRule="auto"/>
        <w:rPr>
          <w:rFonts w:ascii="Calibri" w:eastAsia="Calibri" w:hAnsi="Calibri"/>
          <w:sz w:val="22"/>
          <w:szCs w:val="22"/>
        </w:rPr>
      </w:pPr>
      <w:r>
        <w:rPr>
          <w:noProof/>
          <w:lang w:eastAsia="en-GB"/>
        </w:rPr>
        <mc:AlternateContent>
          <mc:Choice Requires="wps">
            <w:drawing>
              <wp:anchor distT="0" distB="0" distL="114298" distR="114298" simplePos="0" relativeHeight="251629056" behindDoc="0" locked="0" layoutInCell="1" allowOverlap="1" wp14:anchorId="7C59E3CE" wp14:editId="1F8559A3">
                <wp:simplePos x="0" y="0"/>
                <wp:positionH relativeFrom="column">
                  <wp:posOffset>7978139</wp:posOffset>
                </wp:positionH>
                <wp:positionV relativeFrom="paragraph">
                  <wp:posOffset>2491740</wp:posOffset>
                </wp:positionV>
                <wp:extent cx="0" cy="373380"/>
                <wp:effectExtent l="95250" t="0" r="76200" b="4572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33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2C0A768E" id="_x0000_t32" coordsize="21600,21600" o:spt="32" o:oned="t" path="m,l21600,21600e" filled="f">
                <v:path arrowok="t" fillok="f" o:connecttype="none"/>
                <o:lock v:ext="edit" shapetype="t"/>
              </v:shapetype>
              <v:shape id="Straight Arrow Connector 59" o:spid="_x0000_s1026" type="#_x0000_t32" style="position:absolute;margin-left:628.2pt;margin-top:196.2pt;width:0;height:29.4pt;z-index:251629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28032" behindDoc="0" locked="0" layoutInCell="1" allowOverlap="1" wp14:anchorId="59CC892C" wp14:editId="16B7375A">
                <wp:simplePos x="0" y="0"/>
                <wp:positionH relativeFrom="column">
                  <wp:posOffset>1490345</wp:posOffset>
                </wp:positionH>
                <wp:positionV relativeFrom="paragraph">
                  <wp:posOffset>1437005</wp:posOffset>
                </wp:positionV>
                <wp:extent cx="914400" cy="358140"/>
                <wp:effectExtent l="0" t="0" r="0" b="381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58140"/>
                        </a:xfrm>
                        <a:prstGeom prst="roundRect">
                          <a:avLst/>
                        </a:prstGeom>
                        <a:solidFill>
                          <a:sysClr val="window" lastClr="FFFFFF"/>
                        </a:solidFill>
                        <a:ln w="25400" cap="flat" cmpd="sng" algn="ctr">
                          <a:solidFill>
                            <a:srgbClr val="F79646"/>
                          </a:solidFill>
                          <a:prstDash val="solid"/>
                        </a:ln>
                        <a:effectLst/>
                      </wps:spPr>
                      <wps:txbx>
                        <w:txbxContent>
                          <w:p w14:paraId="55733E2F" w14:textId="77777777" w:rsidR="00300AAA" w:rsidRDefault="00300AAA" w:rsidP="00300AA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57" o:spid="_x0000_s1026" style="position:absolute;margin-left:117.35pt;margin-top:113.15pt;width:1in;height:28.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" fillcolor="window" strokecolor="#f79646" strokeweight="2pt">
                <v:path arrowok="t"/>
                <v:textbox>
                  <w:txbxContent>
                    <w:p w:rsidR="00300AAA" w:rsidRDefault="00300AAA" w:rsidP="00300AAA">
                      <w:pPr>
                        <w:jc w:val="center"/>
                      </w:pPr>
                      <w:r>
                        <w:t>Yes</w:t>
                      </w:r>
                    </w:p>
                  </w:txbxContent>
                </v:textbox>
              </v:roundrect>
            </w:pict>
          </mc:Fallback>
        </mc:AlternateContent>
      </w:r>
      <w:r>
        <w:rPr>
          <w:noProof/>
          <w:lang w:eastAsia="en-GB"/>
        </w:rPr>
        <mc:AlternateContent>
          <mc:Choice Requires="wps">
            <w:drawing>
              <wp:anchor distT="0" distB="0" distL="114300" distR="114300" simplePos="0" relativeHeight="251630080" behindDoc="0" locked="0" layoutInCell="1" allowOverlap="1" wp14:anchorId="0DD32D6C" wp14:editId="798244C6">
                <wp:simplePos x="0" y="0"/>
                <wp:positionH relativeFrom="column">
                  <wp:posOffset>1295400</wp:posOffset>
                </wp:positionH>
                <wp:positionV relativeFrom="paragraph">
                  <wp:posOffset>592455</wp:posOffset>
                </wp:positionV>
                <wp:extent cx="4411980" cy="525780"/>
                <wp:effectExtent l="0" t="0" r="7620" b="7620"/>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1980" cy="525780"/>
                        </a:xfrm>
                        <a:prstGeom prst="roundRect">
                          <a:avLst/>
                        </a:prstGeom>
                        <a:solidFill>
                          <a:sysClr val="window" lastClr="FFFFFF"/>
                        </a:solidFill>
                        <a:ln w="25400" cap="flat" cmpd="sng" algn="ctr">
                          <a:solidFill>
                            <a:srgbClr val="F79646"/>
                          </a:solidFill>
                          <a:prstDash val="solid"/>
                        </a:ln>
                        <a:effectLst/>
                      </wps:spPr>
                      <wps:txbx>
                        <w:txbxContent>
                          <w:p w14:paraId="521934F9" w14:textId="77777777" w:rsidR="00300AAA" w:rsidRDefault="00300AAA" w:rsidP="00300AAA">
                            <w:pPr>
                              <w:jc w:val="center"/>
                            </w:pPr>
                            <w:r>
                              <w:t>Is the interest already entered in the members’ register of interests and the Monitoring Officer notified?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27" style="position:absolute;margin-left:102pt;margin-top:46.65pt;width:347.4pt;height:41.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" fillcolor="window" strokecolor="#f79646" strokeweight="2pt">
                <v:path arrowok="t"/>
                <v:textbox>
                  <w:txbxContent>
                    <w:p w:rsidR="00300AAA" w:rsidRDefault="00300AAA" w:rsidP="00300AAA">
                      <w:pPr>
                        <w:jc w:val="center"/>
                      </w:pPr>
                      <w:r>
                        <w:t>Is the interest already entered in the members’ register of interests and the Monitoring Officer notified?</w:t>
                      </w:r>
                    </w:p>
                  </w:txbxContent>
                </v:textbox>
              </v:roundrect>
            </w:pict>
          </mc:Fallback>
        </mc:AlternateContent>
      </w:r>
      <w:r>
        <w:rPr>
          <w:noProof/>
          <w:lang w:eastAsia="en-GB"/>
        </w:rPr>
        <mc:AlternateContent>
          <mc:Choice Requires="wps">
            <w:drawing>
              <wp:anchor distT="0" distB="0" distL="114300" distR="114300" simplePos="0" relativeHeight="251635200" behindDoc="0" locked="0" layoutInCell="1" allowOverlap="1" wp14:anchorId="15955725" wp14:editId="1D3CD99F">
                <wp:simplePos x="0" y="0"/>
                <wp:positionH relativeFrom="column">
                  <wp:posOffset>2613025</wp:posOffset>
                </wp:positionH>
                <wp:positionV relativeFrom="paragraph">
                  <wp:posOffset>1383665</wp:posOffset>
                </wp:positionV>
                <wp:extent cx="2073275" cy="739140"/>
                <wp:effectExtent l="0" t="0" r="3175" b="381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3275" cy="739140"/>
                        </a:xfrm>
                        <a:prstGeom prst="roundRect">
                          <a:avLst/>
                        </a:prstGeom>
                        <a:solidFill>
                          <a:sysClr val="window" lastClr="FFFFFF"/>
                        </a:solidFill>
                        <a:ln w="25400" cap="flat" cmpd="sng" algn="ctr">
                          <a:solidFill>
                            <a:srgbClr val="F79646"/>
                          </a:solidFill>
                          <a:prstDash val="solid"/>
                        </a:ln>
                        <a:effectLst/>
                      </wps:spPr>
                      <wps:txbx>
                        <w:txbxContent>
                          <w:p w14:paraId="4EBDA89F" w14:textId="77777777" w:rsidR="00300AAA" w:rsidRDefault="00300AAA" w:rsidP="00300AAA">
                            <w:pPr>
                              <w:jc w:val="center"/>
                            </w:pPr>
                            <w:r>
                              <w:t>It must be entered in the register with the Monitoring Officer within 28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28" style="position:absolute;margin-left:205.75pt;margin-top:108.95pt;width:163.25pt;height:58.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" fillcolor="window" strokecolor="#f79646" strokeweight="2pt">
                <v:path arrowok="t"/>
                <v:textbox>
                  <w:txbxContent>
                    <w:p w:rsidR="00300AAA" w:rsidRDefault="00300AAA" w:rsidP="00300AAA">
                      <w:pPr>
                        <w:jc w:val="center"/>
                      </w:pPr>
                      <w:r>
                        <w:t>It must be entered in the register with the Monitoring Officer within 28 days</w:t>
                      </w:r>
                    </w:p>
                  </w:txbxContent>
                </v:textbox>
              </v:roundrect>
            </w:pict>
          </mc:Fallback>
        </mc:AlternateContent>
      </w:r>
      <w:r>
        <w:rPr>
          <w:noProof/>
          <w:lang w:eastAsia="en-GB"/>
        </w:rPr>
        <mc:AlternateContent>
          <mc:Choice Requires="wps">
            <w:drawing>
              <wp:anchor distT="0" distB="0" distL="114300" distR="114300" simplePos="0" relativeHeight="251640320" behindDoc="0" locked="0" layoutInCell="1" allowOverlap="1" wp14:anchorId="42755E8F" wp14:editId="2BB97DD3">
                <wp:simplePos x="0" y="0"/>
                <wp:positionH relativeFrom="column">
                  <wp:posOffset>1642745</wp:posOffset>
                </wp:positionH>
                <wp:positionV relativeFrom="paragraph">
                  <wp:posOffset>-364490</wp:posOffset>
                </wp:positionV>
                <wp:extent cx="2697480" cy="661670"/>
                <wp:effectExtent l="0" t="0" r="7620" b="508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661670"/>
                        </a:xfrm>
                        <a:prstGeom prst="roundRect">
                          <a:avLst/>
                        </a:prstGeom>
                        <a:solidFill>
                          <a:sysClr val="window" lastClr="FFFFFF"/>
                        </a:solidFill>
                        <a:ln w="25400" cap="flat" cmpd="sng" algn="ctr">
                          <a:solidFill>
                            <a:srgbClr val="F79646"/>
                          </a:solidFill>
                          <a:prstDash val="solid"/>
                        </a:ln>
                        <a:effectLst/>
                      </wps:spPr>
                      <wps:txbx>
                        <w:txbxContent>
                          <w:p w14:paraId="1A3AD96E" w14:textId="77777777" w:rsidR="00300AAA" w:rsidRDefault="00300AAA" w:rsidP="00300AAA">
                            <w:pPr>
                              <w:jc w:val="center"/>
                              <w:rPr>
                                <w:b/>
                                <w:u w:val="single"/>
                              </w:rPr>
                            </w:pPr>
                            <w:r>
                              <w:rPr>
                                <w:b/>
                                <w:u w:val="single"/>
                              </w:rPr>
                              <w:t>START HERE</w:t>
                            </w:r>
                          </w:p>
                          <w:p w14:paraId="5EB405A2" w14:textId="77777777" w:rsidR="00300AAA" w:rsidRDefault="00300AAA" w:rsidP="00300AAA">
                            <w:pPr>
                              <w:jc w:val="center"/>
                            </w:pPr>
                            <w:r>
                              <w:t>Is the interest listed in Appendix A or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29" style="position:absolute;margin-left:129.35pt;margin-top:-28.7pt;width:212.4pt;height:5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" fillcolor="window" strokecolor="#f79646" strokeweight="2pt">
                <v:path arrowok="t"/>
                <v:textbox>
                  <w:txbxContent>
                    <w:p w:rsidR="00300AAA" w:rsidRDefault="00300AAA" w:rsidP="00300AAA">
                      <w:pPr>
                        <w:jc w:val="center"/>
                        <w:rPr>
                          <w:b/>
                          <w:u w:val="single"/>
                        </w:rPr>
                      </w:pPr>
                      <w:r>
                        <w:rPr>
                          <w:b/>
                          <w:u w:val="single"/>
                        </w:rPr>
                        <w:t>START HERE</w:t>
                      </w:r>
                    </w:p>
                    <w:p w:rsidR="00300AAA" w:rsidRDefault="00300AAA" w:rsidP="00300AAA">
                      <w:pPr>
                        <w:jc w:val="center"/>
                      </w:pPr>
                      <w:r>
                        <w:t>Is the interest listed in Appendix A or B?</w:t>
                      </w:r>
                    </w:p>
                  </w:txbxContent>
                </v:textbox>
              </v:roundrect>
            </w:pict>
          </mc:Fallback>
        </mc:AlternateContent>
      </w:r>
      <w:r>
        <w:rPr>
          <w:noProof/>
          <w:lang w:eastAsia="en-GB"/>
        </w:rPr>
        <mc:AlternateContent>
          <mc:Choice Requires="wps">
            <w:drawing>
              <wp:anchor distT="0" distB="0" distL="114300" distR="114300" simplePos="0" relativeHeight="251642368" behindDoc="0" locked="0" layoutInCell="1" allowOverlap="1" wp14:anchorId="061CD462" wp14:editId="1B0C6714">
                <wp:simplePos x="0" y="0"/>
                <wp:positionH relativeFrom="column">
                  <wp:posOffset>5086985</wp:posOffset>
                </wp:positionH>
                <wp:positionV relativeFrom="paragraph">
                  <wp:posOffset>1482725</wp:posOffset>
                </wp:positionV>
                <wp:extent cx="914400" cy="411480"/>
                <wp:effectExtent l="0" t="0" r="0" b="762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11480"/>
                        </a:xfrm>
                        <a:prstGeom prst="roundRect">
                          <a:avLst/>
                        </a:prstGeom>
                        <a:solidFill>
                          <a:sysClr val="window" lastClr="FFFFFF"/>
                        </a:solidFill>
                        <a:ln w="25400" cap="flat" cmpd="sng" algn="ctr">
                          <a:solidFill>
                            <a:srgbClr val="F79646"/>
                          </a:solidFill>
                          <a:prstDash val="solid"/>
                        </a:ln>
                        <a:effectLst/>
                      </wps:spPr>
                      <wps:txbx>
                        <w:txbxContent>
                          <w:p w14:paraId="7C69570F" w14:textId="77777777" w:rsidR="00300AAA" w:rsidRDefault="00300AAA" w:rsidP="00300AAA">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52" o:spid="_x0000_s1030" style="position:absolute;margin-left:400.55pt;margin-top:116.75pt;width:1in;height:32.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" fillcolor="window" strokecolor="#f79646" strokeweight="2pt">
                <v:path arrowok="t"/>
                <v:textbox>
                  <w:txbxContent>
                    <w:p w:rsidR="00300AAA" w:rsidRDefault="00300AAA" w:rsidP="00300AAA">
                      <w:pPr>
                        <w:jc w:val="center"/>
                      </w:pPr>
                      <w:r>
                        <w:t>No</w:t>
                      </w:r>
                    </w:p>
                  </w:txbxContent>
                </v:textbox>
              </v:roundrect>
            </w:pict>
          </mc:Fallback>
        </mc:AlternateContent>
      </w:r>
      <w:r>
        <w:rPr>
          <w:noProof/>
          <w:lang w:eastAsia="en-GB"/>
        </w:rPr>
        <mc:AlternateContent>
          <mc:Choice Requires="wps">
            <w:drawing>
              <wp:anchor distT="0" distB="0" distL="114299" distR="114299" simplePos="0" relativeHeight="251649536" behindDoc="0" locked="0" layoutInCell="1" allowOverlap="1" wp14:anchorId="45DB3BF0" wp14:editId="06973F95">
                <wp:simplePos x="0" y="0"/>
                <wp:positionH relativeFrom="column">
                  <wp:posOffset>5471159</wp:posOffset>
                </wp:positionH>
                <wp:positionV relativeFrom="paragraph">
                  <wp:posOffset>1112520</wp:posOffset>
                </wp:positionV>
                <wp:extent cx="0" cy="373380"/>
                <wp:effectExtent l="76200" t="0" r="76200" b="4572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0AFC0" id="Straight Arrow Connector 51" o:spid="_x0000_s1026" type="#_x0000_t32" style="position:absolute;margin-left:430.8pt;margin-top:87.6pt;width:0;height:29.4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58752" behindDoc="0" locked="0" layoutInCell="1" allowOverlap="1" wp14:anchorId="736EDEFD" wp14:editId="7F6D8206">
                <wp:simplePos x="0" y="0"/>
                <wp:positionH relativeFrom="column">
                  <wp:posOffset>4724400</wp:posOffset>
                </wp:positionH>
                <wp:positionV relativeFrom="paragraph">
                  <wp:posOffset>-151130</wp:posOffset>
                </wp:positionV>
                <wp:extent cx="426720" cy="335280"/>
                <wp:effectExtent l="19050" t="19050" r="0" b="762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35280"/>
                        </a:xfrm>
                        <a:prstGeom prst="roundRect">
                          <a:avLst>
                            <a:gd name="adj" fmla="val 16667"/>
                          </a:avLst>
                        </a:prstGeom>
                        <a:solidFill>
                          <a:srgbClr val="FFFFFF"/>
                        </a:solidFill>
                        <a:ln w="28575">
                          <a:solidFill>
                            <a:srgbClr val="F79646"/>
                          </a:solidFill>
                          <a:round/>
                          <a:headEnd/>
                          <a:tailEnd/>
                        </a:ln>
                      </wps:spPr>
                      <wps:txbx>
                        <w:txbxContent>
                          <w:p w14:paraId="0F22740B" w14:textId="77777777" w:rsidR="00300AAA" w:rsidRDefault="00300AAA" w:rsidP="00300AAA">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31" style="position:absolute;margin-left:372pt;margin-top:-11.9pt;width:33.6pt;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" strokecolor="#f79646" strokeweight="2.25pt">
                <v:textbox>
                  <w:txbxContent>
                    <w:p w:rsidR="00300AAA" w:rsidRDefault="00300AAA" w:rsidP="00300AAA">
                      <w:r>
                        <w:t>Yes</w:t>
                      </w:r>
                    </w:p>
                  </w:txbxContent>
                </v:textbox>
              </v:roundrect>
            </w:pict>
          </mc:Fallback>
        </mc:AlternateContent>
      </w:r>
      <w:r>
        <w:rPr>
          <w:noProof/>
          <w:lang w:eastAsia="en-GB"/>
        </w:rPr>
        <mc:AlternateContent>
          <mc:Choice Requires="wps">
            <w:drawing>
              <wp:anchor distT="0" distB="0" distL="114300" distR="114300" simplePos="0" relativeHeight="251659776" behindDoc="0" locked="0" layoutInCell="1" allowOverlap="1" wp14:anchorId="27221299" wp14:editId="61303925">
                <wp:simplePos x="0" y="0"/>
                <wp:positionH relativeFrom="column">
                  <wp:posOffset>160020</wp:posOffset>
                </wp:positionH>
                <wp:positionV relativeFrom="paragraph">
                  <wp:posOffset>-151130</wp:posOffset>
                </wp:positionV>
                <wp:extent cx="480060" cy="381000"/>
                <wp:effectExtent l="19050" t="19050" r="0" b="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381000"/>
                        </a:xfrm>
                        <a:prstGeom prst="roundRect">
                          <a:avLst>
                            <a:gd name="adj" fmla="val 16667"/>
                          </a:avLst>
                        </a:prstGeom>
                        <a:solidFill>
                          <a:srgbClr val="FFFFFF"/>
                        </a:solidFill>
                        <a:ln w="28575">
                          <a:solidFill>
                            <a:srgbClr val="F79646"/>
                          </a:solidFill>
                          <a:round/>
                          <a:headEnd/>
                          <a:tailEnd/>
                        </a:ln>
                      </wps:spPr>
                      <wps:txbx>
                        <w:txbxContent>
                          <w:p w14:paraId="6E815986" w14:textId="77777777" w:rsidR="00300AAA" w:rsidRDefault="00300AAA" w:rsidP="00300AAA">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9" o:spid="_x0000_s1032" style="position:absolute;margin-left:12.6pt;margin-top:-11.9pt;width:37.8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" strokecolor="#f79646" strokeweight="2.25pt">
                <v:textbox>
                  <w:txbxContent>
                    <w:p w:rsidR="00300AAA" w:rsidRDefault="00300AAA" w:rsidP="00300AAA">
                      <w:pPr>
                        <w:jc w:val="center"/>
                      </w:pPr>
                      <w:r>
                        <w:t>No</w:t>
                      </w:r>
                    </w:p>
                  </w:txbxContent>
                </v:textbox>
              </v:roundrect>
            </w:pict>
          </mc:Fallback>
        </mc:AlternateContent>
      </w:r>
      <w:r>
        <w:rPr>
          <w:noProof/>
          <w:lang w:eastAsia="en-GB"/>
        </w:rPr>
        <mc:AlternateContent>
          <mc:Choice Requires="wps">
            <w:drawing>
              <wp:anchor distT="4294967295" distB="4294967295" distL="114300" distR="114300" simplePos="0" relativeHeight="251660800" behindDoc="0" locked="0" layoutInCell="1" allowOverlap="1" wp14:anchorId="120D17D0" wp14:editId="1B573219">
                <wp:simplePos x="0" y="0"/>
                <wp:positionH relativeFrom="column">
                  <wp:posOffset>640080</wp:posOffset>
                </wp:positionH>
                <wp:positionV relativeFrom="paragraph">
                  <wp:posOffset>-36831</wp:posOffset>
                </wp:positionV>
                <wp:extent cx="1002665" cy="0"/>
                <wp:effectExtent l="38100" t="76200" r="0" b="762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D62A6" id="Straight Arrow Connector 47" o:spid="_x0000_s1026" type="#_x0000_t32" style="position:absolute;margin-left:50.4pt;margin-top:-2.9pt;width:78.95pt;height:0;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">
                <v:stroke endarrow="block"/>
              </v:shape>
            </w:pict>
          </mc:Fallback>
        </mc:AlternateContent>
      </w:r>
      <w:r>
        <w:rPr>
          <w:noProof/>
          <w:lang w:eastAsia="en-GB"/>
        </w:rPr>
        <mc:AlternateContent>
          <mc:Choice Requires="wps">
            <w:drawing>
              <wp:anchor distT="0" distB="0" distL="114300" distR="114300" simplePos="0" relativeHeight="251661824" behindDoc="0" locked="0" layoutInCell="1" allowOverlap="1" wp14:anchorId="7B29B103" wp14:editId="0978A852">
                <wp:simplePos x="0" y="0"/>
                <wp:positionH relativeFrom="column">
                  <wp:posOffset>271145</wp:posOffset>
                </wp:positionH>
                <wp:positionV relativeFrom="paragraph">
                  <wp:posOffset>229870</wp:posOffset>
                </wp:positionV>
                <wp:extent cx="41910" cy="7391400"/>
                <wp:effectExtent l="38100" t="0" r="72390" b="3810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7391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D9C0A" id="Straight Arrow Connector 46" o:spid="_x0000_s1026" type="#_x0000_t32" style="position:absolute;margin-left:21.35pt;margin-top:18.1pt;width:3.3pt;height:5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">
                <v:stroke endarrow="block"/>
              </v:shape>
            </w:pict>
          </mc:Fallback>
        </mc:AlternateContent>
      </w:r>
      <w:r>
        <w:rPr>
          <w:noProof/>
          <w:lang w:eastAsia="en-GB"/>
        </w:rPr>
        <mc:AlternateContent>
          <mc:Choice Requires="wps">
            <w:drawing>
              <wp:anchor distT="4294967295" distB="4294967295" distL="114300" distR="114300" simplePos="0" relativeHeight="251677184" behindDoc="0" locked="0" layoutInCell="1" allowOverlap="1" wp14:anchorId="74DDF860" wp14:editId="028E69A0">
                <wp:simplePos x="0" y="0"/>
                <wp:positionH relativeFrom="column">
                  <wp:posOffset>4340225</wp:posOffset>
                </wp:positionH>
                <wp:positionV relativeFrom="paragraph">
                  <wp:posOffset>8889</wp:posOffset>
                </wp:positionV>
                <wp:extent cx="384175" cy="0"/>
                <wp:effectExtent l="0" t="76200" r="0" b="762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E0FAF" id="Straight Arrow Connector 45" o:spid="_x0000_s1026" type="#_x0000_t32" style="position:absolute;margin-left:341.75pt;margin-top:.7pt;width:30.2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">
                <v:stroke endarrow="block"/>
              </v:shape>
            </w:pict>
          </mc:Fallback>
        </mc:AlternateContent>
      </w:r>
      <w:r>
        <w:rPr>
          <w:noProof/>
          <w:lang w:eastAsia="en-GB"/>
        </w:rPr>
        <mc:AlternateContent>
          <mc:Choice Requires="wps">
            <w:drawing>
              <wp:anchor distT="0" distB="0" distL="114299" distR="114299" simplePos="0" relativeHeight="251678208" behindDoc="0" locked="0" layoutInCell="1" allowOverlap="1" wp14:anchorId="2C76BE39" wp14:editId="626C52CB">
                <wp:simplePos x="0" y="0"/>
                <wp:positionH relativeFrom="column">
                  <wp:posOffset>4946014</wp:posOffset>
                </wp:positionH>
                <wp:positionV relativeFrom="paragraph">
                  <wp:posOffset>146050</wp:posOffset>
                </wp:positionV>
                <wp:extent cx="0" cy="449580"/>
                <wp:effectExtent l="76200" t="0" r="38100" b="4572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6908B" id="Straight Arrow Connector 44" o:spid="_x0000_s1026" type="#_x0000_t32" style="position:absolute;margin-left:389.45pt;margin-top:11.5pt;width:0;height:35.4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">
                <v:stroke endarrow="block"/>
              </v:shape>
            </w:pict>
          </mc:Fallback>
        </mc:AlternateContent>
      </w:r>
      <w:r>
        <w:rPr>
          <w:noProof/>
          <w:lang w:eastAsia="en-GB"/>
        </w:rPr>
        <mc:AlternateContent>
          <mc:Choice Requires="wps">
            <w:drawing>
              <wp:anchor distT="0" distB="0" distL="114299" distR="114299" simplePos="0" relativeHeight="251680256" behindDoc="0" locked="0" layoutInCell="1" allowOverlap="1" wp14:anchorId="70B12E87" wp14:editId="5852E9C0">
                <wp:simplePos x="0" y="0"/>
                <wp:positionH relativeFrom="column">
                  <wp:posOffset>1951354</wp:posOffset>
                </wp:positionH>
                <wp:positionV relativeFrom="paragraph">
                  <wp:posOffset>1112520</wp:posOffset>
                </wp:positionV>
                <wp:extent cx="0" cy="327660"/>
                <wp:effectExtent l="76200" t="0" r="57150" b="3429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7C2A7" id="Straight Arrow Connector 42" o:spid="_x0000_s1026" type="#_x0000_t32" style="position:absolute;margin-left:153.65pt;margin-top:87.6pt;width:0;height:25.8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">
                <v:stroke endarrow="block"/>
              </v:shape>
            </w:pict>
          </mc:Fallback>
        </mc:AlternateContent>
      </w:r>
      <w:r>
        <w:rPr>
          <w:noProof/>
          <w:lang w:eastAsia="en-GB"/>
        </w:rPr>
        <mc:AlternateContent>
          <mc:Choice Requires="wps">
            <w:drawing>
              <wp:anchor distT="0" distB="0" distL="114298" distR="114298" simplePos="0" relativeHeight="251631104" behindDoc="0" locked="0" layoutInCell="1" allowOverlap="1" wp14:anchorId="7FDE5C90" wp14:editId="1091FD25">
                <wp:simplePos x="0" y="0"/>
                <wp:positionH relativeFrom="column">
                  <wp:posOffset>7719059</wp:posOffset>
                </wp:positionH>
                <wp:positionV relativeFrom="paragraph">
                  <wp:posOffset>3688080</wp:posOffset>
                </wp:positionV>
                <wp:extent cx="0" cy="327660"/>
                <wp:effectExtent l="95250" t="0" r="57150" b="3429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6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54F0D29" id="Straight Arrow Connector 41" o:spid="_x0000_s1026" type="#_x0000_t32" style="position:absolute;margin-left:607.8pt;margin-top:290.4pt;width:0;height:25.8pt;z-index:251631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32128" behindDoc="0" locked="0" layoutInCell="1" allowOverlap="1" wp14:anchorId="4BA93F98" wp14:editId="36F98B2D">
                <wp:simplePos x="0" y="0"/>
                <wp:positionH relativeFrom="column">
                  <wp:posOffset>7269480</wp:posOffset>
                </wp:positionH>
                <wp:positionV relativeFrom="paragraph">
                  <wp:posOffset>4015740</wp:posOffset>
                </wp:positionV>
                <wp:extent cx="914400" cy="342900"/>
                <wp:effectExtent l="0" t="0" r="0" b="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42900"/>
                        </a:xfrm>
                        <a:prstGeom prst="roundRect">
                          <a:avLst/>
                        </a:prstGeom>
                        <a:solidFill>
                          <a:sysClr val="window" lastClr="FFFFFF"/>
                        </a:solidFill>
                        <a:ln w="25400" cap="flat" cmpd="sng" algn="ctr">
                          <a:solidFill>
                            <a:srgbClr val="F79646"/>
                          </a:solidFill>
                          <a:prstDash val="solid"/>
                        </a:ln>
                        <a:effectLst/>
                      </wps:spPr>
                      <wps:txbx>
                        <w:txbxContent>
                          <w:p w14:paraId="050ABBE9" w14:textId="77777777" w:rsidR="00300AAA" w:rsidRDefault="00300AAA" w:rsidP="00300AA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40" o:spid="_x0000_s1033" style="position:absolute;margin-left:572.4pt;margin-top:316.2pt;width:1in;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" fillcolor="window" strokecolor="#f79646" strokeweight="2pt">
                <v:path arrowok="t"/>
                <v:textbox>
                  <w:txbxContent>
                    <w:p w:rsidR="00300AAA" w:rsidRDefault="00300AAA" w:rsidP="00300AAA">
                      <w:pPr>
                        <w:jc w:val="center"/>
                      </w:pPr>
                      <w:r>
                        <w:t>Yes</w:t>
                      </w:r>
                    </w:p>
                  </w:txbxContent>
                </v:textbox>
              </v:roundrect>
            </w:pict>
          </mc:Fallback>
        </mc:AlternateContent>
      </w:r>
      <w:r>
        <w:rPr>
          <w:noProof/>
          <w:lang w:eastAsia="en-GB"/>
        </w:rPr>
        <mc:AlternateContent>
          <mc:Choice Requires="wps">
            <w:drawing>
              <wp:anchor distT="0" distB="0" distL="114298" distR="114298" simplePos="0" relativeHeight="251633152" behindDoc="0" locked="0" layoutInCell="1" allowOverlap="1" wp14:anchorId="1E5D18D6" wp14:editId="748E9B43">
                <wp:simplePos x="0" y="0"/>
                <wp:positionH relativeFrom="column">
                  <wp:posOffset>7726679</wp:posOffset>
                </wp:positionH>
                <wp:positionV relativeFrom="paragraph">
                  <wp:posOffset>4358640</wp:posOffset>
                </wp:positionV>
                <wp:extent cx="0" cy="373380"/>
                <wp:effectExtent l="95250" t="0" r="76200" b="4572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33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E86687B" id="Straight Arrow Connector 38" o:spid="_x0000_s1026" type="#_x0000_t32" style="position:absolute;margin-left:608.4pt;margin-top:343.2pt;width:0;height:29.4pt;z-index:251633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" strokecolor="#4a7ebb">
                <v:stroke endarrow="open"/>
                <o:lock v:ext="edit" shapetype="f"/>
              </v:shape>
            </w:pict>
          </mc:Fallback>
        </mc:AlternateContent>
      </w:r>
    </w:p>
    <w:p w14:paraId="44AF3CD5" w14:textId="77777777" w:rsidR="00300AAA" w:rsidRDefault="00300AAA" w:rsidP="00300AAA">
      <w:pPr>
        <w:spacing w:after="200" w:line="276" w:lineRule="auto"/>
        <w:rPr>
          <w:rFonts w:ascii="Calibri" w:eastAsia="Calibri" w:hAnsi="Calibri"/>
          <w:sz w:val="22"/>
          <w:szCs w:val="22"/>
        </w:rPr>
      </w:pPr>
    </w:p>
    <w:p w14:paraId="11BD94F8" w14:textId="77777777" w:rsidR="00300AAA" w:rsidRDefault="00300AAA" w:rsidP="00300AAA">
      <w:pPr>
        <w:spacing w:after="200" w:line="276" w:lineRule="auto"/>
        <w:rPr>
          <w:rFonts w:ascii="Calibri" w:eastAsia="Calibri" w:hAnsi="Calibri"/>
          <w:sz w:val="22"/>
          <w:szCs w:val="22"/>
        </w:rPr>
      </w:pPr>
    </w:p>
    <w:p w14:paraId="31089C8D" w14:textId="77777777" w:rsidR="00300AAA" w:rsidRDefault="00300AAA" w:rsidP="00300AAA">
      <w:pPr>
        <w:spacing w:after="200" w:line="276" w:lineRule="auto"/>
        <w:rPr>
          <w:rFonts w:ascii="Calibri" w:eastAsia="Calibri" w:hAnsi="Calibri"/>
          <w:sz w:val="22"/>
          <w:szCs w:val="22"/>
        </w:rPr>
      </w:pPr>
    </w:p>
    <w:p w14:paraId="326A9860" w14:textId="77777777" w:rsidR="00300AAA" w:rsidRDefault="00300AAA" w:rsidP="00300AAA">
      <w:pPr>
        <w:spacing w:after="200" w:line="276" w:lineRule="auto"/>
        <w:rPr>
          <w:rFonts w:ascii="Calibri" w:eastAsia="Calibri" w:hAnsi="Calibri"/>
          <w:sz w:val="22"/>
          <w:szCs w:val="22"/>
        </w:rPr>
      </w:pPr>
    </w:p>
    <w:p w14:paraId="3E647BD5" w14:textId="77777777" w:rsidR="00300AAA" w:rsidRDefault="003E0859" w:rsidP="00300AAA">
      <w:pPr>
        <w:tabs>
          <w:tab w:val="left" w:pos="4500"/>
        </w:tabs>
        <w:spacing w:after="200" w:line="276" w:lineRule="auto"/>
        <w:rPr>
          <w:rFonts w:ascii="Calibri" w:eastAsia="Calibri" w:hAnsi="Calibri"/>
          <w:sz w:val="22"/>
          <w:szCs w:val="22"/>
        </w:rPr>
      </w:pPr>
      <w:r>
        <w:rPr>
          <w:noProof/>
          <w:lang w:eastAsia="en-GB"/>
        </w:rPr>
        <mc:AlternateContent>
          <mc:Choice Requires="wps">
            <w:drawing>
              <wp:anchor distT="0" distB="0" distL="114299" distR="114299" simplePos="0" relativeHeight="251676160" behindDoc="0" locked="0" layoutInCell="1" allowOverlap="1" wp14:anchorId="1DE74B29" wp14:editId="4D3B1413">
                <wp:simplePos x="0" y="0"/>
                <wp:positionH relativeFrom="column">
                  <wp:posOffset>1951354</wp:posOffset>
                </wp:positionH>
                <wp:positionV relativeFrom="paragraph">
                  <wp:posOffset>191770</wp:posOffset>
                </wp:positionV>
                <wp:extent cx="0" cy="563880"/>
                <wp:effectExtent l="76200" t="0" r="38100" b="4572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444F8" id="Straight Arrow Connector 36" o:spid="_x0000_s1026" type="#_x0000_t32" style="position:absolute;margin-left:153.65pt;margin-top:15.1pt;width:0;height:44.4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">
                <v:stroke endarrow="block"/>
              </v:shape>
            </w:pict>
          </mc:Fallback>
        </mc:AlternateContent>
      </w:r>
      <w:r>
        <w:rPr>
          <w:noProof/>
          <w:lang w:eastAsia="en-GB"/>
        </w:rPr>
        <mc:AlternateContent>
          <mc:Choice Requires="wps">
            <w:drawing>
              <wp:anchor distT="4294967295" distB="4294967295" distL="114300" distR="114300" simplePos="0" relativeHeight="251651584" behindDoc="0" locked="0" layoutInCell="1" allowOverlap="1" wp14:anchorId="6E7DEEDF" wp14:editId="7041D646">
                <wp:simplePos x="0" y="0"/>
                <wp:positionH relativeFrom="column">
                  <wp:posOffset>4686300</wp:posOffset>
                </wp:positionH>
                <wp:positionV relativeFrom="paragraph">
                  <wp:posOffset>70484</wp:posOffset>
                </wp:positionV>
                <wp:extent cx="400685" cy="0"/>
                <wp:effectExtent l="38100" t="76200" r="0" b="762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9EF85" id="Straight Arrow Connector 34" o:spid="_x0000_s1026" type="#_x0000_t32" style="position:absolute;margin-left:369pt;margin-top:5.55pt;width:31.55pt;height:0;flip:x;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">
                <v:stroke endarrow="block"/>
              </v:shape>
            </w:pict>
          </mc:Fallback>
        </mc:AlternateContent>
      </w:r>
      <w:r w:rsidR="00300AAA">
        <w:rPr>
          <w:rFonts w:ascii="Calibri" w:eastAsia="Calibri" w:hAnsi="Calibri"/>
          <w:sz w:val="22"/>
          <w:szCs w:val="22"/>
        </w:rPr>
        <w:tab/>
      </w:r>
    </w:p>
    <w:p w14:paraId="2FEF75DE" w14:textId="77777777" w:rsidR="00300AAA" w:rsidRDefault="003E0859" w:rsidP="00300AAA">
      <w:pPr>
        <w:spacing w:after="200" w:line="276" w:lineRule="auto"/>
        <w:rPr>
          <w:rFonts w:ascii="Calibri" w:eastAsia="Calibri" w:hAnsi="Calibri"/>
          <w:sz w:val="22"/>
          <w:szCs w:val="22"/>
        </w:rPr>
      </w:pPr>
      <w:r>
        <w:rPr>
          <w:noProof/>
          <w:lang w:eastAsia="en-GB"/>
        </w:rPr>
        <mc:AlternateContent>
          <mc:Choice Requires="wps">
            <w:drawing>
              <wp:anchor distT="0" distB="0" distL="114300" distR="114300" simplePos="0" relativeHeight="251652608" behindDoc="0" locked="0" layoutInCell="1" allowOverlap="1" wp14:anchorId="28C61F9C" wp14:editId="53B777F7">
                <wp:simplePos x="0" y="0"/>
                <wp:positionH relativeFrom="column">
                  <wp:posOffset>1082040</wp:posOffset>
                </wp:positionH>
                <wp:positionV relativeFrom="paragraph">
                  <wp:posOffset>429260</wp:posOffset>
                </wp:positionV>
                <wp:extent cx="5044440" cy="350520"/>
                <wp:effectExtent l="19050" t="19050" r="3810" b="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350520"/>
                        </a:xfrm>
                        <a:prstGeom prst="roundRect">
                          <a:avLst>
                            <a:gd name="adj" fmla="val 16667"/>
                          </a:avLst>
                        </a:prstGeom>
                        <a:solidFill>
                          <a:srgbClr val="FFFFFF"/>
                        </a:solidFill>
                        <a:ln w="28575">
                          <a:solidFill>
                            <a:srgbClr val="F79646"/>
                          </a:solidFill>
                          <a:round/>
                          <a:headEnd/>
                          <a:tailEnd/>
                        </a:ln>
                      </wps:spPr>
                      <wps:txbx>
                        <w:txbxContent>
                          <w:p w14:paraId="7114898A" w14:textId="77777777" w:rsidR="00300AAA" w:rsidRDefault="00300AAA" w:rsidP="00300AAA">
                            <w:r>
                              <w:t>Is the interest listed in Appendix A and does it apply to you, or a “relevant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34" style="position:absolute;margin-left:85.2pt;margin-top:33.8pt;width:397.2pt;height:2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" strokecolor="#f79646" strokeweight="2.25pt">
                <v:textbox>
                  <w:txbxContent>
                    <w:p w:rsidR="00300AAA" w:rsidRDefault="00300AAA" w:rsidP="00300AAA">
                      <w:r>
                        <w:t>Is the interest listed in Appendix A and does it apply to you, or a “relevant person”?</w:t>
                      </w:r>
                    </w:p>
                  </w:txbxContent>
                </v:textbox>
              </v:roundrect>
            </w:pict>
          </mc:Fallback>
        </mc:AlternateContent>
      </w:r>
      <w:r>
        <w:rPr>
          <w:noProof/>
          <w:lang w:eastAsia="en-GB"/>
        </w:rPr>
        <mc:AlternateContent>
          <mc:Choice Requires="wps">
            <w:drawing>
              <wp:anchor distT="0" distB="0" distL="114299" distR="114299" simplePos="0" relativeHeight="251654656" behindDoc="0" locked="0" layoutInCell="1" allowOverlap="1" wp14:anchorId="408225D5" wp14:editId="5BF233D2">
                <wp:simplePos x="0" y="0"/>
                <wp:positionH relativeFrom="column">
                  <wp:posOffset>5868034</wp:posOffset>
                </wp:positionH>
                <wp:positionV relativeFrom="paragraph">
                  <wp:posOffset>777240</wp:posOffset>
                </wp:positionV>
                <wp:extent cx="0" cy="632460"/>
                <wp:effectExtent l="76200" t="0" r="57150" b="3429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2F53A" id="Straight Arrow Connector 30" o:spid="_x0000_s1026" type="#_x0000_t32" style="position:absolute;margin-left:462.05pt;margin-top:61.2pt;width:0;height:49.8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56704" behindDoc="0" locked="0" layoutInCell="1" allowOverlap="1" wp14:anchorId="75BAD827" wp14:editId="1C033A58">
                <wp:simplePos x="0" y="0"/>
                <wp:positionH relativeFrom="column">
                  <wp:posOffset>1097915</wp:posOffset>
                </wp:positionH>
                <wp:positionV relativeFrom="paragraph">
                  <wp:posOffset>899160</wp:posOffset>
                </wp:positionV>
                <wp:extent cx="3848100" cy="510540"/>
                <wp:effectExtent l="19050" t="19050" r="0" b="381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510540"/>
                        </a:xfrm>
                        <a:prstGeom prst="roundRect">
                          <a:avLst>
                            <a:gd name="adj" fmla="val 16667"/>
                          </a:avLst>
                        </a:prstGeom>
                        <a:solidFill>
                          <a:srgbClr val="FFFFFF"/>
                        </a:solidFill>
                        <a:ln w="28575">
                          <a:solidFill>
                            <a:srgbClr val="F79646"/>
                          </a:solidFill>
                          <a:round/>
                          <a:headEnd/>
                          <a:tailEnd/>
                        </a:ln>
                      </wps:spPr>
                      <wps:txbx>
                        <w:txbxContent>
                          <w:p w14:paraId="1B2A2D23" w14:textId="77777777" w:rsidR="00300AAA" w:rsidRDefault="00300AAA" w:rsidP="00300AAA">
                            <w:r>
                              <w:t xml:space="preserve">Is the interest listed in Appendix B </w:t>
                            </w:r>
                            <w:r>
                              <w:rPr>
                                <w:b/>
                                <w:u w:val="single"/>
                              </w:rPr>
                              <w:t>OR</w:t>
                            </w:r>
                            <w:r>
                              <w:t xml:space="preserve"> does the matter relate to a financial interest of a friend, relative or close associate?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35" style="position:absolute;margin-left:86.45pt;margin-top:70.8pt;width:303pt;height:4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" strokecolor="#f79646" strokeweight="2.25pt">
                <v:textbox>
                  <w:txbxContent>
                    <w:p w:rsidR="00300AAA" w:rsidRDefault="00300AAA" w:rsidP="00300AAA">
                      <w:r>
                        <w:t xml:space="preserve">Is the interest listed in Appendix B </w:t>
                      </w:r>
                      <w:r>
                        <w:rPr>
                          <w:b/>
                          <w:u w:val="single"/>
                        </w:rPr>
                        <w:t>OR</w:t>
                      </w:r>
                      <w:r>
                        <w:t xml:space="preserve"> does the matter relate to a financial interest of a friend, relative or close associate? </w:t>
                      </w:r>
                    </w:p>
                  </w:txbxContent>
                </v:textbox>
              </v:roundrect>
            </w:pict>
          </mc:Fallback>
        </mc:AlternateContent>
      </w:r>
      <w:r>
        <w:rPr>
          <w:noProof/>
          <w:lang w:eastAsia="en-GB"/>
        </w:rPr>
        <mc:AlternateContent>
          <mc:Choice Requires="wps">
            <w:drawing>
              <wp:anchor distT="0" distB="0" distL="114300" distR="114300" simplePos="0" relativeHeight="251657728" behindDoc="0" locked="0" layoutInCell="1" allowOverlap="1" wp14:anchorId="42E20448" wp14:editId="73CB0E7A">
                <wp:simplePos x="0" y="0"/>
                <wp:positionH relativeFrom="column">
                  <wp:posOffset>5151120</wp:posOffset>
                </wp:positionH>
                <wp:positionV relativeFrom="paragraph">
                  <wp:posOffset>920750</wp:posOffset>
                </wp:positionV>
                <wp:extent cx="419100" cy="328930"/>
                <wp:effectExtent l="19050" t="19050" r="0" b="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28930"/>
                        </a:xfrm>
                        <a:prstGeom prst="roundRect">
                          <a:avLst>
                            <a:gd name="adj" fmla="val 16667"/>
                          </a:avLst>
                        </a:prstGeom>
                        <a:solidFill>
                          <a:srgbClr val="FFFFFF"/>
                        </a:solidFill>
                        <a:ln w="28575">
                          <a:solidFill>
                            <a:srgbClr val="F79646"/>
                          </a:solidFill>
                          <a:round/>
                          <a:headEnd/>
                          <a:tailEnd/>
                        </a:ln>
                      </wps:spPr>
                      <wps:txbx>
                        <w:txbxContent>
                          <w:p w14:paraId="24CD091F" w14:textId="77777777" w:rsidR="00300AAA" w:rsidRDefault="00300AAA" w:rsidP="00300AAA">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6" style="position:absolute;margin-left:405.6pt;margin-top:72.5pt;width:33pt;height:2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" strokecolor="#f79646" strokeweight="2.25pt">
                <v:textbox>
                  <w:txbxContent>
                    <w:p w:rsidR="00300AAA" w:rsidRDefault="00300AAA" w:rsidP="00300AAA">
                      <w:r>
                        <w:t>No</w:t>
                      </w:r>
                    </w:p>
                  </w:txbxContent>
                </v:textbox>
              </v:roundrect>
            </w:pict>
          </mc:Fallback>
        </mc:AlternateContent>
      </w:r>
      <w:r>
        <w:rPr>
          <w:noProof/>
          <w:lang w:eastAsia="en-GB"/>
        </w:rPr>
        <mc:AlternateContent>
          <mc:Choice Requires="wps">
            <w:drawing>
              <wp:anchor distT="0" distB="0" distL="114299" distR="114299" simplePos="0" relativeHeight="251682304" behindDoc="0" locked="0" layoutInCell="1" allowOverlap="1" wp14:anchorId="4FF753BB" wp14:editId="5E541F0C">
                <wp:simplePos x="0" y="0"/>
                <wp:positionH relativeFrom="column">
                  <wp:posOffset>4160519</wp:posOffset>
                </wp:positionH>
                <wp:positionV relativeFrom="paragraph">
                  <wp:posOffset>196215</wp:posOffset>
                </wp:positionV>
                <wp:extent cx="0" cy="236220"/>
                <wp:effectExtent l="76200" t="0" r="38100" b="3048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CB59E" id="Straight Arrow Connector 27" o:spid="_x0000_s1026" type="#_x0000_t32" style="position:absolute;margin-left:327.6pt;margin-top:15.45pt;width:0;height:18.6pt;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">
                <v:stroke endarrow="block"/>
              </v:shape>
            </w:pict>
          </mc:Fallback>
        </mc:AlternateContent>
      </w:r>
      <w:r>
        <w:rPr>
          <w:noProof/>
          <w:lang w:eastAsia="en-GB"/>
        </w:rPr>
        <mc:AlternateContent>
          <mc:Choice Requires="wps">
            <w:drawing>
              <wp:anchor distT="0" distB="0" distL="114299" distR="114299" simplePos="0" relativeHeight="251684352" behindDoc="0" locked="0" layoutInCell="1" allowOverlap="1" wp14:anchorId="5C3801B3" wp14:editId="6BA610E8">
                <wp:simplePos x="0" y="0"/>
                <wp:positionH relativeFrom="column">
                  <wp:posOffset>5333999</wp:posOffset>
                </wp:positionH>
                <wp:positionV relativeFrom="paragraph">
                  <wp:posOffset>777240</wp:posOffset>
                </wp:positionV>
                <wp:extent cx="0" cy="121920"/>
                <wp:effectExtent l="76200" t="0" r="38100" b="3048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7ADCA" id="Straight Arrow Connector 26" o:spid="_x0000_s1026" type="#_x0000_t32" style="position:absolute;margin-left:420pt;margin-top:61.2pt;width:0;height:9.6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">
                <v:stroke endarrow="block"/>
              </v:shape>
            </w:pict>
          </mc:Fallback>
        </mc:AlternateContent>
      </w:r>
    </w:p>
    <w:p w14:paraId="1089972C" w14:textId="77777777" w:rsidR="00300AAA" w:rsidRDefault="00300AAA" w:rsidP="00300AAA">
      <w:pPr>
        <w:spacing w:after="200" w:line="276" w:lineRule="auto"/>
        <w:rPr>
          <w:rFonts w:ascii="Calibri" w:eastAsia="Calibri" w:hAnsi="Calibri"/>
          <w:sz w:val="22"/>
          <w:szCs w:val="22"/>
        </w:rPr>
      </w:pPr>
    </w:p>
    <w:p w14:paraId="09793E71" w14:textId="77777777" w:rsidR="00300AAA" w:rsidRDefault="00300AAA" w:rsidP="00300AAA">
      <w:pPr>
        <w:spacing w:after="200" w:line="276" w:lineRule="auto"/>
        <w:rPr>
          <w:rFonts w:ascii="Calibri" w:eastAsia="Calibri" w:hAnsi="Calibri"/>
          <w:sz w:val="22"/>
          <w:szCs w:val="22"/>
        </w:rPr>
      </w:pPr>
    </w:p>
    <w:p w14:paraId="0B5D2529" w14:textId="77777777" w:rsidR="00300AAA" w:rsidRDefault="003E0859" w:rsidP="00300AAA">
      <w:pPr>
        <w:tabs>
          <w:tab w:val="left" w:pos="3768"/>
        </w:tabs>
        <w:spacing w:after="200" w:line="276" w:lineRule="auto"/>
        <w:rPr>
          <w:rFonts w:ascii="Calibri" w:eastAsia="Calibri" w:hAnsi="Calibri"/>
          <w:sz w:val="22"/>
          <w:szCs w:val="22"/>
        </w:rPr>
      </w:pPr>
      <w:r>
        <w:rPr>
          <w:noProof/>
          <w:lang w:eastAsia="en-GB"/>
        </w:rPr>
        <mc:AlternateContent>
          <mc:Choice Requires="wps">
            <w:drawing>
              <wp:anchor distT="4294967295" distB="4294967295" distL="114300" distR="114300" simplePos="0" relativeHeight="251686400" behindDoc="0" locked="0" layoutInCell="1" allowOverlap="1" wp14:anchorId="5CE38F2A" wp14:editId="20F813E7">
                <wp:simplePos x="0" y="0"/>
                <wp:positionH relativeFrom="column">
                  <wp:posOffset>848995</wp:posOffset>
                </wp:positionH>
                <wp:positionV relativeFrom="paragraph">
                  <wp:posOffset>225424</wp:posOffset>
                </wp:positionV>
                <wp:extent cx="233045" cy="0"/>
                <wp:effectExtent l="38100" t="76200" r="0" b="762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F1F50" id="Straight Arrow Connector 25" o:spid="_x0000_s1026" type="#_x0000_t32" style="position:absolute;margin-left:66.85pt;margin-top:17.75pt;width:18.35pt;height:0;flip:x;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">
                <v:stroke endarrow="block"/>
              </v:shape>
            </w:pict>
          </mc:Fallback>
        </mc:AlternateContent>
      </w:r>
      <w:r>
        <w:rPr>
          <w:noProof/>
          <w:lang w:eastAsia="en-GB"/>
        </w:rPr>
        <mc:AlternateContent>
          <mc:Choice Requires="wps">
            <w:drawing>
              <wp:anchor distT="4294967295" distB="4294967295" distL="114300" distR="114300" simplePos="0" relativeHeight="251683328" behindDoc="0" locked="0" layoutInCell="1" allowOverlap="1" wp14:anchorId="68204FFE" wp14:editId="3AA9C3A0">
                <wp:simplePos x="0" y="0"/>
                <wp:positionH relativeFrom="column">
                  <wp:posOffset>4946015</wp:posOffset>
                </wp:positionH>
                <wp:positionV relativeFrom="paragraph">
                  <wp:posOffset>126364</wp:posOffset>
                </wp:positionV>
                <wp:extent cx="205105" cy="0"/>
                <wp:effectExtent l="38100" t="76200" r="0" b="762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CC464" id="Straight Arrow Connector 24" o:spid="_x0000_s1026" type="#_x0000_t32" style="position:absolute;margin-left:389.45pt;margin-top:9.95pt;width:16.15pt;height:0;flip:x;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">
                <v:stroke endarrow="block"/>
              </v:shape>
            </w:pict>
          </mc:Fallback>
        </mc:AlternateContent>
      </w:r>
      <w:r>
        <w:rPr>
          <w:noProof/>
          <w:lang w:eastAsia="en-GB"/>
        </w:rPr>
        <mc:AlternateContent>
          <mc:Choice Requires="wps">
            <w:drawing>
              <wp:anchor distT="0" distB="0" distL="114300" distR="114300" simplePos="0" relativeHeight="251685376" behindDoc="0" locked="0" layoutInCell="1" allowOverlap="1" wp14:anchorId="1DC2B0BC" wp14:editId="5102ED72">
                <wp:simplePos x="0" y="0"/>
                <wp:positionH relativeFrom="column">
                  <wp:posOffset>433070</wp:posOffset>
                </wp:positionH>
                <wp:positionV relativeFrom="paragraph">
                  <wp:posOffset>42545</wp:posOffset>
                </wp:positionV>
                <wp:extent cx="415925" cy="327660"/>
                <wp:effectExtent l="19050" t="19050" r="3175"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327660"/>
                        </a:xfrm>
                        <a:prstGeom prst="roundRect">
                          <a:avLst>
                            <a:gd name="adj" fmla="val 16667"/>
                          </a:avLst>
                        </a:prstGeom>
                        <a:solidFill>
                          <a:srgbClr val="FFFFFF"/>
                        </a:solidFill>
                        <a:ln w="28575">
                          <a:solidFill>
                            <a:srgbClr val="F79646"/>
                          </a:solidFill>
                          <a:round/>
                          <a:headEnd/>
                          <a:tailEnd/>
                        </a:ln>
                      </wps:spPr>
                      <wps:txbx>
                        <w:txbxContent>
                          <w:p w14:paraId="022C6A8C" w14:textId="77777777" w:rsidR="00300AAA" w:rsidRDefault="00300AAA" w:rsidP="00300AAA">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7" style="position:absolute;margin-left:34.1pt;margin-top:3.35pt;width:32.75pt;height:25.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" strokecolor="#f79646" strokeweight="2.25pt">
                <v:textbox>
                  <w:txbxContent>
                    <w:p w:rsidR="00300AAA" w:rsidRDefault="00300AAA" w:rsidP="00300AAA">
                      <w:pPr>
                        <w:jc w:val="center"/>
                      </w:pPr>
                      <w:r>
                        <w:t>No</w:t>
                      </w:r>
                    </w:p>
                  </w:txbxContent>
                </v:textbox>
              </v:roundrect>
            </w:pict>
          </mc:Fallback>
        </mc:AlternateContent>
      </w:r>
      <w:r>
        <w:rPr>
          <w:noProof/>
          <w:lang w:eastAsia="en-GB"/>
        </w:rPr>
        <mc:AlternateContent>
          <mc:Choice Requires="wps">
            <w:drawing>
              <wp:anchor distT="0" distB="0" distL="114300" distR="114300" simplePos="0" relativeHeight="251648512" behindDoc="0" locked="0" layoutInCell="1" allowOverlap="1" wp14:anchorId="785BFD63" wp14:editId="7C14AA09">
                <wp:simplePos x="0" y="0"/>
                <wp:positionH relativeFrom="column">
                  <wp:posOffset>271145</wp:posOffset>
                </wp:positionH>
                <wp:positionV relativeFrom="paragraph">
                  <wp:posOffset>4667885</wp:posOffset>
                </wp:positionV>
                <wp:extent cx="914400" cy="830580"/>
                <wp:effectExtent l="0" t="0" r="0" b="762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30580"/>
                        </a:xfrm>
                        <a:prstGeom prst="roundRect">
                          <a:avLst/>
                        </a:prstGeom>
                        <a:solidFill>
                          <a:sysClr val="window" lastClr="FFFFFF"/>
                        </a:solidFill>
                        <a:ln w="25400" cap="flat" cmpd="sng" algn="ctr">
                          <a:solidFill>
                            <a:srgbClr val="F79646"/>
                          </a:solidFill>
                          <a:prstDash val="solid"/>
                        </a:ln>
                        <a:effectLst/>
                      </wps:spPr>
                      <wps:txbx>
                        <w:txbxContent>
                          <w:p w14:paraId="0BD23ED7" w14:textId="77777777" w:rsidR="00300AAA" w:rsidRDefault="00300AAA" w:rsidP="00300AAA">
                            <w:pPr>
                              <w:jc w:val="center"/>
                            </w:pPr>
                            <w:r>
                              <w:t>There is no interest to declare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58" o:spid="_x0000_s1038" style="position:absolute;margin-left:21.35pt;margin-top:367.55pt;width:1in;height:6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" fillcolor="window" strokecolor="#f79646" strokeweight="2pt">
                <v:path arrowok="t"/>
                <v:textbox>
                  <w:txbxContent>
                    <w:p w:rsidR="00300AAA" w:rsidRDefault="00300AAA" w:rsidP="00300AAA">
                      <w:pPr>
                        <w:jc w:val="center"/>
                      </w:pPr>
                      <w:r>
                        <w:t>There is no interest to declare</w:t>
                      </w:r>
                    </w:p>
                  </w:txbxContent>
                </v:textbox>
              </v:roundrect>
            </w:pict>
          </mc:Fallback>
        </mc:AlternateContent>
      </w:r>
      <w:r w:rsidR="00300AAA">
        <w:rPr>
          <w:rFonts w:ascii="Calibri" w:eastAsia="Calibri" w:hAnsi="Calibri"/>
          <w:sz w:val="22"/>
          <w:szCs w:val="22"/>
        </w:rPr>
        <w:tab/>
      </w:r>
    </w:p>
    <w:p w14:paraId="0F673A8A" w14:textId="77777777" w:rsidR="00300AAA" w:rsidRDefault="003E0859" w:rsidP="00300AAA">
      <w:pPr>
        <w:spacing w:after="200" w:line="276" w:lineRule="auto"/>
        <w:rPr>
          <w:rFonts w:ascii="Calibri" w:eastAsia="Calibri" w:hAnsi="Calibri"/>
          <w:sz w:val="22"/>
          <w:szCs w:val="22"/>
        </w:rPr>
      </w:pPr>
      <w:r>
        <w:rPr>
          <w:noProof/>
          <w:lang w:eastAsia="en-GB"/>
        </w:rPr>
        <mc:AlternateContent>
          <mc:Choice Requires="wps">
            <w:drawing>
              <wp:anchor distT="0" distB="0" distL="114300" distR="114300" simplePos="0" relativeHeight="251647488" behindDoc="0" locked="0" layoutInCell="1" allowOverlap="1" wp14:anchorId="3FCC0AD7" wp14:editId="11C89F6B">
                <wp:simplePos x="0" y="0"/>
                <wp:positionH relativeFrom="column">
                  <wp:posOffset>1642745</wp:posOffset>
                </wp:positionH>
                <wp:positionV relativeFrom="paragraph">
                  <wp:posOffset>329565</wp:posOffset>
                </wp:positionV>
                <wp:extent cx="678180" cy="320040"/>
                <wp:effectExtent l="0" t="0" r="7620" b="381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 cy="320040"/>
                        </a:xfrm>
                        <a:prstGeom prst="roundRect">
                          <a:avLst/>
                        </a:prstGeom>
                        <a:solidFill>
                          <a:sysClr val="window" lastClr="FFFFFF"/>
                        </a:solidFill>
                        <a:ln w="25400" cap="flat" cmpd="sng" algn="ctr">
                          <a:solidFill>
                            <a:srgbClr val="F79646"/>
                          </a:solidFill>
                          <a:prstDash val="solid"/>
                        </a:ln>
                        <a:effectLst/>
                      </wps:spPr>
                      <wps:txbx>
                        <w:txbxContent>
                          <w:p w14:paraId="6A488F1B" w14:textId="77777777" w:rsidR="00300AAA" w:rsidRDefault="00300AAA" w:rsidP="00300AA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39" style="position:absolute;margin-left:129.35pt;margin-top:25.95pt;width:53.4pt;height:2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" fillcolor="window" strokecolor="#f79646" strokeweight="2pt">
                <v:path arrowok="t"/>
                <v:textbox>
                  <w:txbxContent>
                    <w:p w:rsidR="00300AAA" w:rsidRDefault="00300AAA" w:rsidP="00300AAA">
                      <w:pPr>
                        <w:jc w:val="center"/>
                      </w:pPr>
                      <w:r>
                        <w:t>Yes</w:t>
                      </w:r>
                    </w:p>
                  </w:txbxContent>
                </v:textbox>
              </v:roundrect>
            </w:pict>
          </mc:Fallback>
        </mc:AlternateContent>
      </w:r>
      <w:r>
        <w:rPr>
          <w:noProof/>
          <w:lang w:eastAsia="en-GB"/>
        </w:rPr>
        <mc:AlternateContent>
          <mc:Choice Requires="wps">
            <w:drawing>
              <wp:anchor distT="0" distB="0" distL="114299" distR="114299" simplePos="0" relativeHeight="251679232" behindDoc="0" locked="0" layoutInCell="1" allowOverlap="1" wp14:anchorId="58988005" wp14:editId="6D7429D6">
                <wp:simplePos x="0" y="0"/>
                <wp:positionH relativeFrom="column">
                  <wp:posOffset>2026919</wp:posOffset>
                </wp:positionH>
                <wp:positionV relativeFrom="paragraph">
                  <wp:posOffset>123190</wp:posOffset>
                </wp:positionV>
                <wp:extent cx="0" cy="209550"/>
                <wp:effectExtent l="76200" t="0" r="38100" b="381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2FB84" id="Straight Arrow Connector 22" o:spid="_x0000_s1026" type="#_x0000_t32" style="position:absolute;margin-left:159.6pt;margin-top:9.7pt;width:0;height:16.5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">
                <v:stroke endarrow="block"/>
              </v:shape>
            </w:pict>
          </mc:Fallback>
        </mc:AlternateContent>
      </w:r>
      <w:r>
        <w:rPr>
          <w:noProof/>
          <w:lang w:eastAsia="en-GB"/>
        </w:rPr>
        <mc:AlternateContent>
          <mc:Choice Requires="wps">
            <w:drawing>
              <wp:anchor distT="0" distB="0" distL="114299" distR="114299" simplePos="0" relativeHeight="251687424" behindDoc="0" locked="0" layoutInCell="1" allowOverlap="1" wp14:anchorId="1C75F7C5" wp14:editId="74AF124F">
                <wp:simplePos x="0" y="0"/>
                <wp:positionH relativeFrom="column">
                  <wp:posOffset>640079</wp:posOffset>
                </wp:positionH>
                <wp:positionV relativeFrom="paragraph">
                  <wp:posOffset>46990</wp:posOffset>
                </wp:positionV>
                <wp:extent cx="0" cy="4297680"/>
                <wp:effectExtent l="76200" t="0" r="57150" b="4572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60085" id="Straight Arrow Connector 21" o:spid="_x0000_s1026" type="#_x0000_t32" style="position:absolute;margin-left:50.4pt;margin-top:3.7pt;width:0;height:338.4pt;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53632" behindDoc="0" locked="0" layoutInCell="1" allowOverlap="1" wp14:anchorId="7B5E676B" wp14:editId="6FB2647C">
                <wp:simplePos x="0" y="0"/>
                <wp:positionH relativeFrom="column">
                  <wp:posOffset>5334000</wp:posOffset>
                </wp:positionH>
                <wp:positionV relativeFrom="paragraph">
                  <wp:posOffset>123190</wp:posOffset>
                </wp:positionV>
                <wp:extent cx="792480" cy="388620"/>
                <wp:effectExtent l="19050" t="19050" r="7620" b="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388620"/>
                        </a:xfrm>
                        <a:prstGeom prst="roundRect">
                          <a:avLst>
                            <a:gd name="adj" fmla="val 16667"/>
                          </a:avLst>
                        </a:prstGeom>
                        <a:solidFill>
                          <a:srgbClr val="FFFFFF"/>
                        </a:solidFill>
                        <a:ln w="28575">
                          <a:solidFill>
                            <a:srgbClr val="F79646"/>
                          </a:solidFill>
                          <a:round/>
                          <a:headEnd/>
                          <a:tailEnd/>
                        </a:ln>
                      </wps:spPr>
                      <wps:txbx>
                        <w:txbxContent>
                          <w:p w14:paraId="29C6537A" w14:textId="77777777" w:rsidR="00300AAA" w:rsidRDefault="00300AAA" w:rsidP="00300AAA">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40" style="position:absolute;margin-left:420pt;margin-top:9.7pt;width:62.4pt;height:3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" strokecolor="#f79646" strokeweight="2.25pt">
                <v:textbox>
                  <w:txbxContent>
                    <w:p w:rsidR="00300AAA" w:rsidRDefault="00300AAA" w:rsidP="00300AAA">
                      <w:pPr>
                        <w:jc w:val="center"/>
                      </w:pPr>
                      <w:r>
                        <w:t>Yes</w:t>
                      </w:r>
                    </w:p>
                  </w:txbxContent>
                </v:textbox>
              </v:roundrect>
            </w:pict>
          </mc:Fallback>
        </mc:AlternateContent>
      </w:r>
      <w:r>
        <w:rPr>
          <w:noProof/>
          <w:lang w:eastAsia="en-GB"/>
        </w:rPr>
        <mc:AlternateContent>
          <mc:Choice Requires="wps">
            <w:drawing>
              <wp:anchor distT="0" distB="0" distL="114300" distR="114300" simplePos="0" relativeHeight="251681280" behindDoc="0" locked="0" layoutInCell="1" allowOverlap="1" wp14:anchorId="29C5E98D" wp14:editId="289D8D7B">
                <wp:simplePos x="0" y="0"/>
                <wp:positionH relativeFrom="column">
                  <wp:posOffset>4946015</wp:posOffset>
                </wp:positionH>
                <wp:positionV relativeFrom="paragraph">
                  <wp:posOffset>508635</wp:posOffset>
                </wp:positionV>
                <wp:extent cx="852170" cy="350520"/>
                <wp:effectExtent l="19050" t="0" r="5080" b="495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217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1B9E1" id="Straight Arrow Connector 19" o:spid="_x0000_s1026" type="#_x0000_t32" style="position:absolute;margin-left:389.45pt;margin-top:40.05pt;width:67.1pt;height:27.6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">
                <v:stroke endarrow="block"/>
              </v:shape>
            </w:pict>
          </mc:Fallback>
        </mc:AlternateContent>
      </w:r>
    </w:p>
    <w:p w14:paraId="063D6CCB" w14:textId="77777777" w:rsidR="00300AAA" w:rsidRDefault="00300AAA" w:rsidP="00300AAA">
      <w:pPr>
        <w:spacing w:after="200" w:line="276" w:lineRule="auto"/>
        <w:rPr>
          <w:rFonts w:ascii="Calibri" w:eastAsia="Calibri" w:hAnsi="Calibri"/>
          <w:sz w:val="22"/>
          <w:szCs w:val="22"/>
        </w:rPr>
      </w:pPr>
    </w:p>
    <w:p w14:paraId="7D83651C" w14:textId="77777777" w:rsidR="00300AAA" w:rsidRDefault="003E0859" w:rsidP="00300AAA">
      <w:pPr>
        <w:tabs>
          <w:tab w:val="left" w:pos="2784"/>
        </w:tabs>
        <w:spacing w:after="200" w:line="276" w:lineRule="auto"/>
        <w:rPr>
          <w:rFonts w:ascii="Calibri" w:eastAsia="Calibri" w:hAnsi="Calibri"/>
          <w:sz w:val="22"/>
          <w:szCs w:val="22"/>
        </w:rPr>
      </w:pPr>
      <w:r>
        <w:rPr>
          <w:noProof/>
          <w:lang w:eastAsia="en-GB"/>
        </w:rPr>
        <mc:AlternateContent>
          <mc:Choice Requires="wps">
            <w:drawing>
              <wp:anchor distT="0" distB="0" distL="114299" distR="114299" simplePos="0" relativeHeight="251675136" behindDoc="0" locked="0" layoutInCell="1" allowOverlap="1" wp14:anchorId="3F49778F" wp14:editId="007C748E">
                <wp:simplePos x="0" y="0"/>
                <wp:positionH relativeFrom="column">
                  <wp:posOffset>2026919</wp:posOffset>
                </wp:positionH>
                <wp:positionV relativeFrom="paragraph">
                  <wp:posOffset>6350</wp:posOffset>
                </wp:positionV>
                <wp:extent cx="0" cy="209550"/>
                <wp:effectExtent l="76200" t="0" r="38100" b="381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22BA2" id="Straight Arrow Connector 18" o:spid="_x0000_s1026" type="#_x0000_t32" style="position:absolute;margin-left:159.6pt;margin-top:.5pt;width:0;height:16.5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">
                <v:stroke endarrow="block"/>
              </v:shape>
            </w:pict>
          </mc:Fallback>
        </mc:AlternateContent>
      </w:r>
      <w:r>
        <w:rPr>
          <w:noProof/>
          <w:lang w:eastAsia="en-GB"/>
        </w:rPr>
        <mc:AlternateContent>
          <mc:Choice Requires="wps">
            <w:drawing>
              <wp:anchor distT="0" distB="0" distL="114300" distR="114300" simplePos="0" relativeHeight="251634176" behindDoc="0" locked="0" layoutInCell="1" allowOverlap="1" wp14:anchorId="419029A0" wp14:editId="5299C840">
                <wp:simplePos x="0" y="0"/>
                <wp:positionH relativeFrom="column">
                  <wp:posOffset>3657600</wp:posOffset>
                </wp:positionH>
                <wp:positionV relativeFrom="paragraph">
                  <wp:posOffset>215900</wp:posOffset>
                </wp:positionV>
                <wp:extent cx="2552700" cy="1188720"/>
                <wp:effectExtent l="0" t="0" r="0" b="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1188720"/>
                        </a:xfrm>
                        <a:prstGeom prst="roundRect">
                          <a:avLst/>
                        </a:prstGeom>
                        <a:solidFill>
                          <a:sysClr val="window" lastClr="FFFFFF"/>
                        </a:solidFill>
                        <a:ln w="25400" cap="flat" cmpd="sng" algn="ctr">
                          <a:solidFill>
                            <a:srgbClr val="F79646"/>
                          </a:solidFill>
                          <a:prstDash val="solid"/>
                        </a:ln>
                        <a:effectLst/>
                      </wps:spPr>
                      <wps:txbx>
                        <w:txbxContent>
                          <w:p w14:paraId="3561AA20" w14:textId="77777777" w:rsidR="00300AAA" w:rsidRDefault="00300AAA" w:rsidP="00300AAA">
                            <w:pPr>
                              <w:jc w:val="center"/>
                            </w:pPr>
                            <w:r>
                              <w:t xml:space="preserve">The interest MUST be declared at the meeting.  If the interest is a sensitive one, the interest must be declared, but not the nature of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41" style="position:absolute;margin-left:4in;margin-top:17pt;width:201pt;height:9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" fillcolor="window" strokecolor="#f79646" strokeweight="2pt">
                <v:path arrowok="t"/>
                <v:textbox>
                  <w:txbxContent>
                    <w:p w:rsidR="00300AAA" w:rsidRDefault="00300AAA" w:rsidP="00300AAA">
                      <w:pPr>
                        <w:jc w:val="center"/>
                      </w:pPr>
                      <w:r>
                        <w:t xml:space="preserve">The interest MUST be declared at the meeting.  If the interest is a sensitive one, the interest must be declared, but not the nature of it. </w:t>
                      </w:r>
                    </w:p>
                  </w:txbxContent>
                </v:textbox>
              </v:roundrect>
            </w:pict>
          </mc:Fallback>
        </mc:AlternateContent>
      </w:r>
      <w:r>
        <w:rPr>
          <w:noProof/>
          <w:lang w:eastAsia="en-GB"/>
        </w:rPr>
        <mc:AlternateContent>
          <mc:Choice Requires="wps">
            <w:drawing>
              <wp:anchor distT="0" distB="0" distL="114300" distR="114300" simplePos="0" relativeHeight="251663872" behindDoc="0" locked="0" layoutInCell="1" allowOverlap="1" wp14:anchorId="70A41E7B" wp14:editId="63324FB7">
                <wp:simplePos x="0" y="0"/>
                <wp:positionH relativeFrom="column">
                  <wp:posOffset>913130</wp:posOffset>
                </wp:positionH>
                <wp:positionV relativeFrom="paragraph">
                  <wp:posOffset>215900</wp:posOffset>
                </wp:positionV>
                <wp:extent cx="2543175" cy="1188720"/>
                <wp:effectExtent l="19050" t="19050" r="9525" b="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188720"/>
                        </a:xfrm>
                        <a:prstGeom prst="roundRect">
                          <a:avLst>
                            <a:gd name="adj" fmla="val 16667"/>
                          </a:avLst>
                        </a:prstGeom>
                        <a:solidFill>
                          <a:srgbClr val="FFFFFF"/>
                        </a:solidFill>
                        <a:ln w="28575">
                          <a:solidFill>
                            <a:srgbClr val="F79646"/>
                          </a:solidFill>
                          <a:round/>
                          <a:headEnd/>
                          <a:tailEnd/>
                        </a:ln>
                      </wps:spPr>
                      <wps:txbx>
                        <w:txbxContent>
                          <w:p w14:paraId="6741E867" w14:textId="77777777" w:rsidR="00300AAA" w:rsidRDefault="00300AAA" w:rsidP="00300AAA">
                            <w:pPr>
                              <w:jc w:val="center"/>
                            </w:pPr>
                            <w:r>
                              <w:t>The interest MUST be declared at the meeting.  If the interest is a sensitive one, the interest must be declared, but not the nature of it. You may remain in the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42" style="position:absolute;margin-left:71.9pt;margin-top:17pt;width:200.25pt;height:9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" strokecolor="#f79646" strokeweight="2.25pt">
                <v:textbox>
                  <w:txbxContent>
                    <w:p w:rsidR="00300AAA" w:rsidRDefault="00300AAA" w:rsidP="00300AAA">
                      <w:pPr>
                        <w:jc w:val="center"/>
                      </w:pPr>
                      <w:r>
                        <w:t>The interest MUST be declared at the meeting.  If the interest is a sensitive one, the interest must be declared, but not the nature of it. You may remain in the meeting</w:t>
                      </w:r>
                    </w:p>
                  </w:txbxContent>
                </v:textbox>
              </v:roundrect>
            </w:pict>
          </mc:Fallback>
        </mc:AlternateContent>
      </w:r>
      <w:r w:rsidR="00300AAA">
        <w:rPr>
          <w:rFonts w:ascii="Calibri" w:eastAsia="Calibri" w:hAnsi="Calibri"/>
          <w:sz w:val="22"/>
          <w:szCs w:val="22"/>
        </w:rPr>
        <w:tab/>
      </w:r>
    </w:p>
    <w:p w14:paraId="34CADA4F" w14:textId="77777777" w:rsidR="00300AAA" w:rsidRDefault="00300AAA" w:rsidP="00300AAA">
      <w:pPr>
        <w:spacing w:after="200" w:line="276" w:lineRule="auto"/>
        <w:rPr>
          <w:rFonts w:ascii="Calibri" w:eastAsia="Calibri" w:hAnsi="Calibri"/>
          <w:sz w:val="22"/>
          <w:szCs w:val="22"/>
        </w:rPr>
      </w:pPr>
    </w:p>
    <w:p w14:paraId="6525DB58" w14:textId="77777777" w:rsidR="00300AAA" w:rsidRDefault="00300AAA" w:rsidP="00300AAA">
      <w:pPr>
        <w:spacing w:after="200" w:line="276" w:lineRule="auto"/>
        <w:rPr>
          <w:rFonts w:ascii="Calibri" w:eastAsia="Calibri" w:hAnsi="Calibri"/>
          <w:sz w:val="22"/>
          <w:szCs w:val="22"/>
        </w:rPr>
      </w:pPr>
    </w:p>
    <w:p w14:paraId="785CA638" w14:textId="77777777" w:rsidR="00300AAA" w:rsidRDefault="003E0859" w:rsidP="00300AAA">
      <w:pPr>
        <w:tabs>
          <w:tab w:val="left" w:pos="5856"/>
        </w:tabs>
        <w:spacing w:after="200" w:line="276" w:lineRule="auto"/>
        <w:rPr>
          <w:rFonts w:ascii="Calibri" w:eastAsia="Calibri" w:hAnsi="Calibri"/>
          <w:sz w:val="22"/>
          <w:szCs w:val="22"/>
        </w:rPr>
      </w:pPr>
      <w:r>
        <w:rPr>
          <w:noProof/>
          <w:lang w:eastAsia="en-GB"/>
        </w:rPr>
        <mc:AlternateContent>
          <mc:Choice Requires="wps">
            <w:drawing>
              <wp:anchor distT="0" distB="0" distL="114299" distR="114299" simplePos="0" relativeHeight="251664896" behindDoc="0" locked="0" layoutInCell="1" allowOverlap="1" wp14:anchorId="1C290336" wp14:editId="6C6CFF63">
                <wp:simplePos x="0" y="0"/>
                <wp:positionH relativeFrom="column">
                  <wp:posOffset>1890394</wp:posOffset>
                </wp:positionH>
                <wp:positionV relativeFrom="paragraph">
                  <wp:posOffset>3376930</wp:posOffset>
                </wp:positionV>
                <wp:extent cx="0" cy="457200"/>
                <wp:effectExtent l="76200" t="0" r="38100" b="381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63D83" id="Straight Arrow Connector 15" o:spid="_x0000_s1026" type="#_x0000_t32" style="position:absolute;margin-left:148.85pt;margin-top:265.9pt;width:0;height:36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DyOAIAAG0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46464" behindDoc="0" locked="0" layoutInCell="1" allowOverlap="1" wp14:anchorId="2C8E71D3" wp14:editId="6FB1850A">
                <wp:simplePos x="0" y="0"/>
                <wp:positionH relativeFrom="column">
                  <wp:posOffset>769620</wp:posOffset>
                </wp:positionH>
                <wp:positionV relativeFrom="paragraph">
                  <wp:posOffset>3834130</wp:posOffset>
                </wp:positionV>
                <wp:extent cx="4652645" cy="350520"/>
                <wp:effectExtent l="0" t="0" r="0" b="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2645" cy="350520"/>
                        </a:xfrm>
                        <a:prstGeom prst="roundRect">
                          <a:avLst/>
                        </a:prstGeom>
                        <a:solidFill>
                          <a:sysClr val="window" lastClr="FFFFFF"/>
                        </a:solidFill>
                        <a:ln w="25400" cap="flat" cmpd="sng" algn="ctr">
                          <a:solidFill>
                            <a:srgbClr val="F79646"/>
                          </a:solidFill>
                          <a:prstDash val="solid"/>
                        </a:ln>
                        <a:effectLst/>
                      </wps:spPr>
                      <wps:txbx>
                        <w:txbxContent>
                          <w:p w14:paraId="7E22B5A4" w14:textId="77777777" w:rsidR="00300AAA" w:rsidRDefault="00300AAA" w:rsidP="00300AAA">
                            <w:pPr>
                              <w:jc w:val="center"/>
                            </w:pPr>
                            <w:r>
                              <w:t>You may speak and then must leave the meeting while the matter is voted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43" style="position:absolute;margin-left:60.6pt;margin-top:301.9pt;width:366.35pt;height:2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" fillcolor="window" strokecolor="#f79646" strokeweight="2pt">
                <v:path arrowok="t"/>
                <v:textbox>
                  <w:txbxContent>
                    <w:p w:rsidR="00300AAA" w:rsidRDefault="00300AAA" w:rsidP="00300AAA">
                      <w:pPr>
                        <w:jc w:val="center"/>
                      </w:pPr>
                      <w:r>
                        <w:t>You may speak and then must leave the meeting while the matter is voted on</w:t>
                      </w:r>
                    </w:p>
                  </w:txbxContent>
                </v:textbox>
              </v:roundrect>
            </w:pict>
          </mc:Fallback>
        </mc:AlternateContent>
      </w:r>
      <w:r>
        <w:rPr>
          <w:noProof/>
          <w:lang w:eastAsia="en-GB"/>
        </w:rPr>
        <mc:AlternateContent>
          <mc:Choice Requires="wps">
            <w:drawing>
              <wp:anchor distT="0" distB="0" distL="114300" distR="114300" simplePos="0" relativeHeight="251671040" behindDoc="0" locked="0" layoutInCell="1" allowOverlap="1" wp14:anchorId="0849C53A" wp14:editId="111FE776">
                <wp:simplePos x="0" y="0"/>
                <wp:positionH relativeFrom="column">
                  <wp:posOffset>1889760</wp:posOffset>
                </wp:positionH>
                <wp:positionV relativeFrom="paragraph">
                  <wp:posOffset>2599690</wp:posOffset>
                </wp:positionV>
                <wp:extent cx="635" cy="464820"/>
                <wp:effectExtent l="76200" t="0" r="56515" b="304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4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000F3" id="Straight Arrow Connector 14" o:spid="_x0000_s1026" type="#_x0000_t32" style="position:absolute;margin-left:148.8pt;margin-top:204.7pt;width:.05pt;height:3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S8PgIAAG8EAAAOAAAAZHJzL2Uyb0RvYy54bWysVE1v2zAMvQ/YfxB0TxynTpY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">
                <v:stroke endarrow="block"/>
              </v:shape>
            </w:pict>
          </mc:Fallback>
        </mc:AlternateContent>
      </w:r>
      <w:r>
        <w:rPr>
          <w:noProof/>
          <w:lang w:eastAsia="en-GB"/>
        </w:rPr>
        <mc:AlternateContent>
          <mc:Choice Requires="wps">
            <w:drawing>
              <wp:anchor distT="0" distB="0" distL="114300" distR="114300" simplePos="0" relativeHeight="251673088" behindDoc="0" locked="0" layoutInCell="1" allowOverlap="1" wp14:anchorId="0FFF65D9" wp14:editId="53F2F05A">
                <wp:simplePos x="0" y="0"/>
                <wp:positionH relativeFrom="column">
                  <wp:posOffset>2171700</wp:posOffset>
                </wp:positionH>
                <wp:positionV relativeFrom="paragraph">
                  <wp:posOffset>2355850</wp:posOffset>
                </wp:positionV>
                <wp:extent cx="770890" cy="635"/>
                <wp:effectExtent l="0" t="76200" r="10160" b="755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F29E2" id="Straight Arrow Connector 13" o:spid="_x0000_s1026" type="#_x0000_t32" style="position:absolute;margin-left:171pt;margin-top:185.5pt;width:60.7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">
                <v:stroke endarrow="block"/>
              </v:shape>
            </w:pict>
          </mc:Fallback>
        </mc:AlternateContent>
      </w:r>
      <w:r>
        <w:rPr>
          <w:noProof/>
          <w:lang w:eastAsia="en-GB"/>
        </w:rPr>
        <mc:AlternateContent>
          <mc:Choice Requires="wps">
            <w:drawing>
              <wp:anchor distT="0" distB="0" distL="114299" distR="114299" simplePos="0" relativeHeight="251670016" behindDoc="0" locked="0" layoutInCell="1" allowOverlap="1" wp14:anchorId="29FB8137" wp14:editId="3098F0A0">
                <wp:simplePos x="0" y="0"/>
                <wp:positionH relativeFrom="column">
                  <wp:posOffset>1490344</wp:posOffset>
                </wp:positionH>
                <wp:positionV relativeFrom="paragraph">
                  <wp:posOffset>1548130</wp:posOffset>
                </wp:positionV>
                <wp:extent cx="0" cy="218440"/>
                <wp:effectExtent l="76200" t="0" r="57150" b="2921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5E74D" id="Straight Arrow Connector 12" o:spid="_x0000_s1026" type="#_x0000_t32" style="position:absolute;margin-left:117.35pt;margin-top:121.9pt;width:0;height:17.2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44416" behindDoc="0" locked="0" layoutInCell="1" allowOverlap="1" wp14:anchorId="7653F533" wp14:editId="0DF2A5E2">
                <wp:simplePos x="0" y="0"/>
                <wp:positionH relativeFrom="column">
                  <wp:posOffset>952500</wp:posOffset>
                </wp:positionH>
                <wp:positionV relativeFrom="paragraph">
                  <wp:posOffset>1766570</wp:posOffset>
                </wp:positionV>
                <wp:extent cx="1219200" cy="833120"/>
                <wp:effectExtent l="0" t="0" r="0" b="508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833120"/>
                        </a:xfrm>
                        <a:prstGeom prst="roundRect">
                          <a:avLst/>
                        </a:prstGeom>
                        <a:solidFill>
                          <a:sysClr val="window" lastClr="FFFFFF"/>
                        </a:solidFill>
                        <a:ln w="25400" cap="flat" cmpd="sng" algn="ctr">
                          <a:solidFill>
                            <a:srgbClr val="F79646"/>
                          </a:solidFill>
                          <a:prstDash val="solid"/>
                        </a:ln>
                        <a:effectLst/>
                      </wps:spPr>
                      <wps:txbx>
                        <w:txbxContent>
                          <w:p w14:paraId="3D3FA887" w14:textId="77777777" w:rsidR="00300AAA" w:rsidRDefault="00300AAA" w:rsidP="00300AAA">
                            <w:pPr>
                              <w:jc w:val="center"/>
                            </w:pPr>
                            <w:r>
                              <w:t>Are the public being allowed to speak?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44" style="position:absolute;margin-left:75pt;margin-top:139.1pt;width:96pt;height:65.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" fillcolor="window" strokecolor="#f79646" strokeweight="2pt">
                <v:path arrowok="t"/>
                <v:textbox>
                  <w:txbxContent>
                    <w:p w:rsidR="00300AAA" w:rsidRDefault="00300AAA" w:rsidP="00300AAA">
                      <w:pPr>
                        <w:jc w:val="center"/>
                      </w:pPr>
                      <w:r>
                        <w:t>Are the public being allowed to speak?</w:t>
                      </w:r>
                    </w:p>
                  </w:txbxContent>
                </v:textbox>
              </v:roundrect>
            </w:pict>
          </mc:Fallback>
        </mc:AlternateContent>
      </w:r>
      <w:r>
        <w:rPr>
          <w:noProof/>
          <w:lang w:eastAsia="en-GB"/>
        </w:rPr>
        <mc:AlternateContent>
          <mc:Choice Requires="wps">
            <w:drawing>
              <wp:anchor distT="0" distB="0" distL="114300" distR="114300" simplePos="0" relativeHeight="251650560" behindDoc="0" locked="0" layoutInCell="1" allowOverlap="1" wp14:anchorId="30D2886C" wp14:editId="17C86F5A">
                <wp:simplePos x="0" y="0"/>
                <wp:positionH relativeFrom="column">
                  <wp:posOffset>3768725</wp:posOffset>
                </wp:positionH>
                <wp:positionV relativeFrom="paragraph">
                  <wp:posOffset>2729230</wp:posOffset>
                </wp:positionV>
                <wp:extent cx="460375" cy="335280"/>
                <wp:effectExtent l="0" t="38100" r="3492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0375"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1B0C4" id="Straight Arrow Connector 11" o:spid="_x0000_s1026" type="#_x0000_t32" style="position:absolute;margin-left:296.75pt;margin-top:214.9pt;width:36.25pt;height:26.4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">
                <v:stroke endarrow="block"/>
              </v:shape>
            </w:pict>
          </mc:Fallback>
        </mc:AlternateContent>
      </w:r>
      <w:r>
        <w:rPr>
          <w:noProof/>
          <w:lang w:eastAsia="en-GB"/>
        </w:rPr>
        <mc:AlternateContent>
          <mc:Choice Requires="wps">
            <w:drawing>
              <wp:anchor distT="0" distB="0" distL="114300" distR="114300" simplePos="0" relativeHeight="251665920" behindDoc="0" locked="0" layoutInCell="1" allowOverlap="1" wp14:anchorId="7F649A8C" wp14:editId="5189D84E">
                <wp:simplePos x="0" y="0"/>
                <wp:positionH relativeFrom="column">
                  <wp:posOffset>2918460</wp:posOffset>
                </wp:positionH>
                <wp:positionV relativeFrom="paragraph">
                  <wp:posOffset>1548130</wp:posOffset>
                </wp:positionV>
                <wp:extent cx="1310640" cy="533400"/>
                <wp:effectExtent l="0" t="0" r="60960" b="381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8737C" id="Straight Arrow Connector 10" o:spid="_x0000_s1026" type="#_x0000_t32" style="position:absolute;margin-left:229.8pt;margin-top:121.9pt;width:103.2pt;height: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">
                <v:stroke endarrow="block"/>
              </v:shape>
            </w:pict>
          </mc:Fallback>
        </mc:AlternateContent>
      </w:r>
      <w:r>
        <w:rPr>
          <w:noProof/>
          <w:lang w:eastAsia="en-GB"/>
        </w:rPr>
        <mc:AlternateContent>
          <mc:Choice Requires="wps">
            <w:drawing>
              <wp:anchor distT="0" distB="0" distL="114299" distR="114299" simplePos="0" relativeHeight="251662848" behindDoc="0" locked="0" layoutInCell="1" allowOverlap="1" wp14:anchorId="303C1475" wp14:editId="0BE9AA78">
                <wp:simplePos x="0" y="0"/>
                <wp:positionH relativeFrom="column">
                  <wp:posOffset>5151119</wp:posOffset>
                </wp:positionH>
                <wp:positionV relativeFrom="paragraph">
                  <wp:posOffset>1487170</wp:posOffset>
                </wp:positionV>
                <wp:extent cx="0" cy="533400"/>
                <wp:effectExtent l="76200" t="0" r="38100" b="381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9A96F" id="Straight Arrow Connector 9" o:spid="_x0000_s1026" type="#_x0000_t32" style="position:absolute;margin-left:405.6pt;margin-top:117.1pt;width:0;height:42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">
                <v:stroke endarrow="block"/>
              </v:shape>
            </w:pict>
          </mc:Fallback>
        </mc:AlternateContent>
      </w:r>
      <w:r>
        <w:rPr>
          <w:noProof/>
          <w:lang w:eastAsia="en-GB"/>
        </w:rPr>
        <mc:AlternateContent>
          <mc:Choice Requires="wps">
            <w:drawing>
              <wp:anchor distT="0" distB="0" distL="114300" distR="114300" simplePos="0" relativeHeight="251639296" behindDoc="0" locked="0" layoutInCell="1" allowOverlap="1" wp14:anchorId="1E3D6888" wp14:editId="34DFDFF4">
                <wp:simplePos x="0" y="0"/>
                <wp:positionH relativeFrom="column">
                  <wp:posOffset>4229100</wp:posOffset>
                </wp:positionH>
                <wp:positionV relativeFrom="paragraph">
                  <wp:posOffset>2020570</wp:posOffset>
                </wp:positionV>
                <wp:extent cx="1866900" cy="754380"/>
                <wp:effectExtent l="0" t="0" r="0" b="762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754380"/>
                        </a:xfrm>
                        <a:prstGeom prst="roundRect">
                          <a:avLst/>
                        </a:prstGeom>
                        <a:solidFill>
                          <a:sysClr val="window" lastClr="FFFFFF"/>
                        </a:solidFill>
                        <a:ln w="25400" cap="flat" cmpd="sng" algn="ctr">
                          <a:solidFill>
                            <a:srgbClr val="F79646"/>
                          </a:solidFill>
                          <a:prstDash val="solid"/>
                        </a:ln>
                        <a:effectLst/>
                      </wps:spPr>
                      <wps:txbx>
                        <w:txbxContent>
                          <w:p w14:paraId="4C6D4470" w14:textId="77777777" w:rsidR="00300AAA" w:rsidRDefault="00300AAA" w:rsidP="00300AAA">
                            <w:pPr>
                              <w:jc w:val="center"/>
                            </w:pPr>
                            <w:r>
                              <w:t>You must leave the meeting while the matter is discussed and voted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45" style="position:absolute;margin-left:333pt;margin-top:159.1pt;width:147pt;height:59.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" fillcolor="window" strokecolor="#f79646" strokeweight="2pt">
                <v:path arrowok="t"/>
                <v:textbox>
                  <w:txbxContent>
                    <w:p w:rsidR="00300AAA" w:rsidRDefault="00300AAA" w:rsidP="00300AAA">
                      <w:pPr>
                        <w:jc w:val="center"/>
                      </w:pPr>
                      <w:r>
                        <w:t>You must leave the meeting while the matter is discussed and voted on.</w:t>
                      </w:r>
                    </w:p>
                  </w:txbxContent>
                </v:textbox>
              </v:roundrect>
            </w:pict>
          </mc:Fallback>
        </mc:AlternateContent>
      </w:r>
      <w:r>
        <w:rPr>
          <w:noProof/>
          <w:lang w:eastAsia="en-GB"/>
        </w:rPr>
        <mc:AlternateContent>
          <mc:Choice Requires="wps">
            <w:drawing>
              <wp:anchor distT="0" distB="0" distL="114299" distR="114299" simplePos="0" relativeHeight="251655680" behindDoc="0" locked="0" layoutInCell="1" allowOverlap="1" wp14:anchorId="0B9F7679" wp14:editId="7F90C9D5">
                <wp:simplePos x="0" y="0"/>
                <wp:positionH relativeFrom="column">
                  <wp:posOffset>5151119</wp:posOffset>
                </wp:positionH>
                <wp:positionV relativeFrom="paragraph">
                  <wp:posOffset>435610</wp:posOffset>
                </wp:positionV>
                <wp:extent cx="0" cy="266700"/>
                <wp:effectExtent l="76200" t="0" r="38100" b="381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48115" id="Straight Arrow Connector 8" o:spid="_x0000_s1026" type="#_x0000_t32" style="position:absolute;margin-left:405.6pt;margin-top:34.3pt;width:0;height:21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">
                <v:stroke endarrow="block"/>
              </v:shape>
            </w:pict>
          </mc:Fallback>
        </mc:AlternateContent>
      </w:r>
      <w:r>
        <w:rPr>
          <w:noProof/>
          <w:lang w:eastAsia="en-GB"/>
        </w:rPr>
        <mc:AlternateContent>
          <mc:Choice Requires="wps">
            <w:drawing>
              <wp:anchor distT="0" distB="0" distL="114300" distR="114300" simplePos="0" relativeHeight="251643392" behindDoc="0" locked="0" layoutInCell="1" allowOverlap="1" wp14:anchorId="709BF453" wp14:editId="29F90F69">
                <wp:simplePos x="0" y="0"/>
                <wp:positionH relativeFrom="column">
                  <wp:posOffset>4160520</wp:posOffset>
                </wp:positionH>
                <wp:positionV relativeFrom="paragraph">
                  <wp:posOffset>702310</wp:posOffset>
                </wp:positionV>
                <wp:extent cx="1935480" cy="784860"/>
                <wp:effectExtent l="0" t="0" r="762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5480" cy="784860"/>
                        </a:xfrm>
                        <a:prstGeom prst="roundRect">
                          <a:avLst/>
                        </a:prstGeom>
                        <a:solidFill>
                          <a:sysClr val="window" lastClr="FFFFFF"/>
                        </a:solidFill>
                        <a:ln w="25400" cap="flat" cmpd="sng" algn="ctr">
                          <a:solidFill>
                            <a:srgbClr val="F79646"/>
                          </a:solidFill>
                          <a:prstDash val="solid"/>
                        </a:ln>
                        <a:effectLst/>
                      </wps:spPr>
                      <wps:txbx>
                        <w:txbxContent>
                          <w:p w14:paraId="45005E6E" w14:textId="77777777" w:rsidR="00300AAA" w:rsidRDefault="00300AAA" w:rsidP="00300AAA">
                            <w:pPr>
                              <w:jc w:val="center"/>
                            </w:pPr>
                            <w:r>
                              <w:t>You may NOT participate in any discussion or vote on the matter.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46" style="position:absolute;margin-left:327.6pt;margin-top:55.3pt;width:152.4pt;height:6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" fillcolor="window" strokecolor="#f79646" strokeweight="2pt">
                <v:path arrowok="t"/>
                <v:textbox>
                  <w:txbxContent>
                    <w:p w:rsidR="00300AAA" w:rsidRDefault="00300AAA" w:rsidP="00300AAA">
                      <w:pPr>
                        <w:jc w:val="center"/>
                      </w:pPr>
                      <w:r>
                        <w:t>You may NOT participate in any discussion or vote on the matter.</w:t>
                      </w:r>
                    </w:p>
                  </w:txbxContent>
                </v:textbox>
              </v:roundrect>
            </w:pict>
          </mc:Fallback>
        </mc:AlternateContent>
      </w:r>
      <w:r>
        <w:rPr>
          <w:noProof/>
          <w:lang w:eastAsia="en-GB"/>
        </w:rPr>
        <mc:AlternateContent>
          <mc:Choice Requires="wps">
            <w:drawing>
              <wp:anchor distT="0" distB="0" distL="114299" distR="114299" simplePos="0" relativeHeight="251674112" behindDoc="0" locked="0" layoutInCell="1" allowOverlap="1" wp14:anchorId="52D10157" wp14:editId="372D4A69">
                <wp:simplePos x="0" y="0"/>
                <wp:positionH relativeFrom="column">
                  <wp:posOffset>3212464</wp:posOffset>
                </wp:positionH>
                <wp:positionV relativeFrom="paragraph">
                  <wp:posOffset>2553970</wp:posOffset>
                </wp:positionV>
                <wp:extent cx="0" cy="304800"/>
                <wp:effectExtent l="76200" t="0" r="38100" b="381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82740" id="Straight Arrow Connector 6" o:spid="_x0000_s1026" type="#_x0000_t32" style="position:absolute;margin-left:252.95pt;margin-top:201.1pt;width:0;height:24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72064" behindDoc="0" locked="0" layoutInCell="1" allowOverlap="1" wp14:anchorId="5F8C75E2" wp14:editId="2A9353D7">
                <wp:simplePos x="0" y="0"/>
                <wp:positionH relativeFrom="column">
                  <wp:posOffset>2942590</wp:posOffset>
                </wp:positionH>
                <wp:positionV relativeFrom="paragraph">
                  <wp:posOffset>2127250</wp:posOffset>
                </wp:positionV>
                <wp:extent cx="513715" cy="426720"/>
                <wp:effectExtent l="19050" t="19050" r="635"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426720"/>
                        </a:xfrm>
                        <a:prstGeom prst="roundRect">
                          <a:avLst>
                            <a:gd name="adj" fmla="val 16667"/>
                          </a:avLst>
                        </a:prstGeom>
                        <a:solidFill>
                          <a:srgbClr val="FFFFFF"/>
                        </a:solidFill>
                        <a:ln w="28575">
                          <a:solidFill>
                            <a:srgbClr val="F79646"/>
                          </a:solidFill>
                          <a:round/>
                          <a:headEnd/>
                          <a:tailEnd/>
                        </a:ln>
                      </wps:spPr>
                      <wps:txbx>
                        <w:txbxContent>
                          <w:p w14:paraId="62E2277F" w14:textId="77777777" w:rsidR="00300AAA" w:rsidRDefault="00300AAA" w:rsidP="00300AAA">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47" style="position:absolute;margin-left:231.7pt;margin-top:167.5pt;width:40.45pt;height:3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" strokecolor="#f79646" strokeweight="2.25pt">
                <v:textbox>
                  <w:txbxContent>
                    <w:p w:rsidR="00300AAA" w:rsidRDefault="00300AAA" w:rsidP="00300AAA">
                      <w:r>
                        <w:t>No</w:t>
                      </w:r>
                    </w:p>
                  </w:txbxContent>
                </v:textbox>
              </v:roundrect>
            </w:pict>
          </mc:Fallback>
        </mc:AlternateContent>
      </w:r>
      <w:r>
        <w:rPr>
          <w:noProof/>
          <w:lang w:eastAsia="en-GB"/>
        </w:rPr>
        <mc:AlternateContent>
          <mc:Choice Requires="wps">
            <w:drawing>
              <wp:anchor distT="0" distB="0" distL="114300" distR="114300" simplePos="0" relativeHeight="251668992" behindDoc="0" locked="0" layoutInCell="1" allowOverlap="1" wp14:anchorId="710438CB" wp14:editId="4A03ADD8">
                <wp:simplePos x="0" y="0"/>
                <wp:positionH relativeFrom="column">
                  <wp:posOffset>2468880</wp:posOffset>
                </wp:positionH>
                <wp:positionV relativeFrom="paragraph">
                  <wp:posOffset>1022350</wp:posOffset>
                </wp:positionV>
                <wp:extent cx="7620" cy="213360"/>
                <wp:effectExtent l="38100" t="0" r="49530" b="342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F1ED6" id="Straight Arrow Connector 4" o:spid="_x0000_s1026" type="#_x0000_t32" style="position:absolute;margin-left:194.4pt;margin-top:80.5pt;width:.6pt;height:1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">
                <v:stroke endarrow="block"/>
              </v:shape>
            </w:pict>
          </mc:Fallback>
        </mc:AlternateContent>
      </w:r>
      <w:r>
        <w:rPr>
          <w:noProof/>
          <w:lang w:eastAsia="en-GB"/>
        </w:rPr>
        <mc:AlternateContent>
          <mc:Choice Requires="wps">
            <w:drawing>
              <wp:anchor distT="0" distB="0" distL="114300" distR="114300" simplePos="0" relativeHeight="251638272" behindDoc="0" locked="0" layoutInCell="1" allowOverlap="1" wp14:anchorId="0A31191B" wp14:editId="189CC7ED">
                <wp:simplePos x="0" y="0"/>
                <wp:positionH relativeFrom="column">
                  <wp:posOffset>2087880</wp:posOffset>
                </wp:positionH>
                <wp:positionV relativeFrom="paragraph">
                  <wp:posOffset>1235710</wp:posOffset>
                </wp:positionV>
                <wp:extent cx="830580" cy="312420"/>
                <wp:effectExtent l="0" t="0" r="7620" b="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0580" cy="312420"/>
                        </a:xfrm>
                        <a:prstGeom prst="roundRect">
                          <a:avLst/>
                        </a:prstGeom>
                        <a:solidFill>
                          <a:sysClr val="window" lastClr="FFFFFF"/>
                        </a:solidFill>
                        <a:ln w="25400" cap="flat" cmpd="sng" algn="ctr">
                          <a:solidFill>
                            <a:srgbClr val="F79646"/>
                          </a:solidFill>
                          <a:prstDash val="solid"/>
                        </a:ln>
                        <a:effectLst/>
                      </wps:spPr>
                      <wps:txbx>
                        <w:txbxContent>
                          <w:p w14:paraId="69C70818" w14:textId="77777777" w:rsidR="00300AAA" w:rsidRDefault="00300AAA" w:rsidP="00300AAA">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33" o:spid="_x0000_s1048" style="position:absolute;margin-left:164.4pt;margin-top:97.3pt;width:65.4pt;height:24.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" fillcolor="window" strokecolor="#f79646" strokeweight="2pt">
                <v:path arrowok="t"/>
                <v:textbox>
                  <w:txbxContent>
                    <w:p w:rsidR="00300AAA" w:rsidRDefault="00300AAA" w:rsidP="00300AAA">
                      <w:pPr>
                        <w:jc w:val="center"/>
                      </w:pPr>
                      <w:r>
                        <w:t>No</w:t>
                      </w:r>
                    </w:p>
                  </w:txbxContent>
                </v:textbox>
              </v:roundrect>
            </w:pict>
          </mc:Fallback>
        </mc:AlternateContent>
      </w:r>
      <w:r>
        <w:rPr>
          <w:noProof/>
          <w:lang w:eastAsia="en-GB"/>
        </w:rPr>
        <mc:AlternateContent>
          <mc:Choice Requires="wps">
            <w:drawing>
              <wp:anchor distT="0" distB="0" distL="114299" distR="114299" simplePos="0" relativeHeight="251667968" behindDoc="0" locked="0" layoutInCell="1" allowOverlap="1" wp14:anchorId="51AE7B88" wp14:editId="2DC5DF3B">
                <wp:simplePos x="0" y="0"/>
                <wp:positionH relativeFrom="column">
                  <wp:posOffset>1490344</wp:posOffset>
                </wp:positionH>
                <wp:positionV relativeFrom="paragraph">
                  <wp:posOffset>1022350</wp:posOffset>
                </wp:positionV>
                <wp:extent cx="0" cy="228600"/>
                <wp:effectExtent l="76200" t="0" r="38100" b="381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9501C" id="Straight Arrow Connector 3" o:spid="_x0000_s1026" type="#_x0000_t32" style="position:absolute;margin-left:117.35pt;margin-top:80.5pt;width:0;height:18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">
                <v:stroke endarrow="block"/>
              </v:shape>
            </w:pict>
          </mc:Fallback>
        </mc:AlternateContent>
      </w:r>
      <w:r>
        <w:rPr>
          <w:noProof/>
          <w:lang w:eastAsia="en-GB"/>
        </w:rPr>
        <mc:AlternateContent>
          <mc:Choice Requires="wps">
            <w:drawing>
              <wp:anchor distT="0" distB="0" distL="114299" distR="114299" simplePos="0" relativeHeight="251666944" behindDoc="0" locked="0" layoutInCell="1" allowOverlap="1" wp14:anchorId="1B11B792" wp14:editId="11BC2D6A">
                <wp:simplePos x="0" y="0"/>
                <wp:positionH relativeFrom="column">
                  <wp:posOffset>1889759</wp:posOffset>
                </wp:positionH>
                <wp:positionV relativeFrom="paragraph">
                  <wp:posOffset>435610</wp:posOffset>
                </wp:positionV>
                <wp:extent cx="0" cy="228600"/>
                <wp:effectExtent l="76200" t="0" r="38100" b="381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A7997" id="Straight Arrow Connector 2" o:spid="_x0000_s1026" type="#_x0000_t32" style="position:absolute;margin-left:148.8pt;margin-top:34.3pt;width:0;height:18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">
                <v:stroke endarrow="block"/>
              </v:shape>
            </w:pict>
          </mc:Fallback>
        </mc:AlternateContent>
      </w:r>
      <w:r>
        <w:rPr>
          <w:noProof/>
          <w:lang w:eastAsia="en-GB"/>
        </w:rPr>
        <mc:AlternateContent>
          <mc:Choice Requires="wps">
            <w:drawing>
              <wp:anchor distT="0" distB="0" distL="114300" distR="114300" simplePos="0" relativeHeight="251641344" behindDoc="0" locked="0" layoutInCell="1" allowOverlap="1" wp14:anchorId="7B26F905" wp14:editId="212C39E4">
                <wp:simplePos x="0" y="0"/>
                <wp:positionH relativeFrom="column">
                  <wp:posOffset>1490345</wp:posOffset>
                </wp:positionH>
                <wp:positionV relativeFrom="paragraph">
                  <wp:posOffset>3064510</wp:posOffset>
                </wp:positionV>
                <wp:extent cx="914400" cy="312420"/>
                <wp:effectExtent l="0" t="0" r="0" b="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12420"/>
                        </a:xfrm>
                        <a:prstGeom prst="roundRect">
                          <a:avLst/>
                        </a:prstGeom>
                        <a:solidFill>
                          <a:sysClr val="window" lastClr="FFFFFF"/>
                        </a:solidFill>
                        <a:ln w="25400" cap="flat" cmpd="sng" algn="ctr">
                          <a:solidFill>
                            <a:srgbClr val="F79646"/>
                          </a:solidFill>
                          <a:prstDash val="solid"/>
                        </a:ln>
                        <a:effectLst/>
                      </wps:spPr>
                      <wps:txbx>
                        <w:txbxContent>
                          <w:p w14:paraId="5BEF1B2C" w14:textId="77777777" w:rsidR="00300AAA" w:rsidRDefault="00300AAA" w:rsidP="00300AA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37" o:spid="_x0000_s1049" style="position:absolute;margin-left:117.35pt;margin-top:241.3pt;width:1in;height:24.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" fillcolor="window" strokecolor="#f79646" strokeweight="2pt">
                <v:path arrowok="t"/>
                <v:textbox>
                  <w:txbxContent>
                    <w:p w:rsidR="00300AAA" w:rsidRDefault="00300AAA" w:rsidP="00300AAA">
                      <w:pPr>
                        <w:jc w:val="center"/>
                      </w:pPr>
                      <w:r>
                        <w:t>Yes</w:t>
                      </w:r>
                    </w:p>
                  </w:txbxContent>
                </v:textbox>
              </v:roundrect>
            </w:pict>
          </mc:Fallback>
        </mc:AlternateContent>
      </w:r>
      <w:r>
        <w:rPr>
          <w:noProof/>
          <w:lang w:eastAsia="en-GB"/>
        </w:rPr>
        <mc:AlternateContent>
          <mc:Choice Requires="wps">
            <w:drawing>
              <wp:anchor distT="0" distB="0" distL="114300" distR="114300" simplePos="0" relativeHeight="251636224" behindDoc="0" locked="0" layoutInCell="1" allowOverlap="1" wp14:anchorId="38B5AA15" wp14:editId="2C4AC1B2">
                <wp:simplePos x="0" y="0"/>
                <wp:positionH relativeFrom="column">
                  <wp:posOffset>1226820</wp:posOffset>
                </wp:positionH>
                <wp:positionV relativeFrom="paragraph">
                  <wp:posOffset>1250950</wp:posOffset>
                </wp:positionV>
                <wp:extent cx="475615" cy="297180"/>
                <wp:effectExtent l="0" t="0" r="635" b="76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5615" cy="297180"/>
                        </a:xfrm>
                        <a:prstGeom prst="roundRect">
                          <a:avLst>
                            <a:gd name="adj" fmla="val 16667"/>
                          </a:avLst>
                        </a:prstGeom>
                        <a:solidFill>
                          <a:srgbClr val="FFFFFF"/>
                        </a:solidFill>
                        <a:ln w="25400">
                          <a:solidFill>
                            <a:srgbClr val="F79646"/>
                          </a:solidFill>
                          <a:round/>
                          <a:headEnd/>
                          <a:tailEnd/>
                        </a:ln>
                      </wps:spPr>
                      <wps:txbx>
                        <w:txbxContent>
                          <w:p w14:paraId="33119DC2" w14:textId="77777777" w:rsidR="00300AAA" w:rsidRDefault="00300AAA" w:rsidP="00300AAA">
                            <w:pPr>
                              <w:jc w:val="center"/>
                            </w:pPr>
                            <w:r>
                              <w:t>Yes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50" style="position:absolute;margin-left:96.6pt;margin-top:98.5pt;width:37.45pt;height:23.4p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" strokecolor="#f79646" strokeweight="2pt">
                <v:textbox>
                  <w:txbxContent>
                    <w:p w:rsidR="00300AAA" w:rsidRDefault="00300AAA" w:rsidP="00300AAA">
                      <w:pPr>
                        <w:jc w:val="center"/>
                      </w:pPr>
                      <w:r>
                        <w:t>Yes</w:t>
                      </w:r>
                    </w:p>
                  </w:txbxContent>
                </v:textbox>
              </v:roundrect>
            </w:pict>
          </mc:Fallback>
        </mc:AlternateContent>
      </w:r>
      <w:r>
        <w:rPr>
          <w:noProof/>
          <w:lang w:eastAsia="en-GB"/>
        </w:rPr>
        <mc:AlternateContent>
          <mc:Choice Requires="wps">
            <w:drawing>
              <wp:anchor distT="0" distB="0" distL="114300" distR="114300" simplePos="0" relativeHeight="251637248" behindDoc="0" locked="0" layoutInCell="1" allowOverlap="1" wp14:anchorId="4AF589E1" wp14:editId="48B749C4">
                <wp:simplePos x="0" y="0"/>
                <wp:positionH relativeFrom="column">
                  <wp:posOffset>1153795</wp:posOffset>
                </wp:positionH>
                <wp:positionV relativeFrom="paragraph">
                  <wp:posOffset>664210</wp:posOffset>
                </wp:positionV>
                <wp:extent cx="1516380" cy="358140"/>
                <wp:effectExtent l="0" t="0" r="7620" b="381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6380" cy="358140"/>
                        </a:xfrm>
                        <a:prstGeom prst="roundRect">
                          <a:avLst/>
                        </a:prstGeom>
                        <a:solidFill>
                          <a:sysClr val="window" lastClr="FFFFFF"/>
                        </a:solidFill>
                        <a:ln w="25400" cap="flat" cmpd="sng" algn="ctr">
                          <a:solidFill>
                            <a:srgbClr val="F79646"/>
                          </a:solidFill>
                          <a:prstDash val="solid"/>
                        </a:ln>
                        <a:effectLst/>
                      </wps:spPr>
                      <wps:txbx>
                        <w:txbxContent>
                          <w:p w14:paraId="6F07B6DF" w14:textId="77777777" w:rsidR="00300AAA" w:rsidRDefault="00300AAA" w:rsidP="00300AAA">
                            <w:pPr>
                              <w:jc w:val="center"/>
                            </w:pPr>
                            <w:r>
                              <w:t>Do you wish to speak?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51" style="position:absolute;margin-left:90.85pt;margin-top:52.3pt;width:119.4pt;height:28.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" fillcolor="window" strokecolor="#f79646" strokeweight="2pt">
                <v:path arrowok="t"/>
                <v:textbox>
                  <w:txbxContent>
                    <w:p w:rsidR="00300AAA" w:rsidRDefault="00300AAA" w:rsidP="00300AAA">
                      <w:pPr>
                        <w:jc w:val="center"/>
                      </w:pPr>
                      <w:r>
                        <w:t>Do you wish to speak?</w:t>
                      </w:r>
                    </w:p>
                  </w:txbxContent>
                </v:textbox>
              </v:roundrect>
            </w:pict>
          </mc:Fallback>
        </mc:AlternateContent>
      </w:r>
      <w:r>
        <w:rPr>
          <w:noProof/>
          <w:lang w:eastAsia="en-GB"/>
        </w:rPr>
        <mc:AlternateContent>
          <mc:Choice Requires="wps">
            <w:drawing>
              <wp:anchor distT="0" distB="0" distL="114300" distR="114300" simplePos="0" relativeHeight="251645440" behindDoc="0" locked="0" layoutInCell="1" allowOverlap="1" wp14:anchorId="3A95B38E" wp14:editId="1C160FC7">
                <wp:simplePos x="0" y="0"/>
                <wp:positionH relativeFrom="column">
                  <wp:posOffset>2854325</wp:posOffset>
                </wp:positionH>
                <wp:positionV relativeFrom="paragraph">
                  <wp:posOffset>2858770</wp:posOffset>
                </wp:positionV>
                <wp:extent cx="914400" cy="563880"/>
                <wp:effectExtent l="0" t="0" r="0" b="762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563880"/>
                        </a:xfrm>
                        <a:prstGeom prst="roundRect">
                          <a:avLst/>
                        </a:prstGeom>
                        <a:solidFill>
                          <a:sysClr val="window" lastClr="FFFFFF"/>
                        </a:solidFill>
                        <a:ln w="25400" cap="flat" cmpd="sng" algn="ctr">
                          <a:solidFill>
                            <a:srgbClr val="F79646"/>
                          </a:solidFill>
                          <a:prstDash val="solid"/>
                        </a:ln>
                        <a:effectLst/>
                      </wps:spPr>
                      <wps:txbx>
                        <w:txbxContent>
                          <w:p w14:paraId="05236D0B" w14:textId="77777777" w:rsidR="00300AAA" w:rsidRDefault="00300AAA" w:rsidP="00300AAA">
                            <w:pPr>
                              <w:jc w:val="center"/>
                            </w:pPr>
                            <w:r>
                              <w:t>You may not speak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43" o:spid="_x0000_s1052" style="position:absolute;margin-left:224.75pt;margin-top:225.1pt;width:1in;height:4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" fillcolor="window" strokecolor="#f79646" strokeweight="2pt">
                <v:path arrowok="t"/>
                <v:textbox>
                  <w:txbxContent>
                    <w:p w:rsidR="00300AAA" w:rsidRDefault="00300AAA" w:rsidP="00300AAA">
                      <w:pPr>
                        <w:jc w:val="center"/>
                      </w:pPr>
                      <w:r>
                        <w:t>You may not speak</w:t>
                      </w:r>
                    </w:p>
                  </w:txbxContent>
                </v:textbox>
              </v:roundrect>
            </w:pict>
          </mc:Fallback>
        </mc:AlternateContent>
      </w:r>
      <w:r w:rsidR="00300AAA">
        <w:rPr>
          <w:rFonts w:ascii="Calibri" w:eastAsia="Calibri" w:hAnsi="Calibri"/>
          <w:sz w:val="22"/>
          <w:szCs w:val="22"/>
        </w:rPr>
        <w:tab/>
      </w:r>
    </w:p>
    <w:p w14:paraId="156197BA" w14:textId="77777777" w:rsidR="00300AAA" w:rsidRDefault="00300AAA" w:rsidP="00300AAA">
      <w:pPr>
        <w:pStyle w:val="DefaultText"/>
        <w:jc w:val="center"/>
      </w:pPr>
    </w:p>
    <w:p w14:paraId="5C0664E7" w14:textId="77777777" w:rsidR="00E9680E" w:rsidRDefault="00E9680E"/>
    <w:sectPr w:rsidR="00E9680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04E97" w14:textId="77777777" w:rsidR="00387731" w:rsidRDefault="00387731" w:rsidP="00300AAA">
      <w:r>
        <w:separator/>
      </w:r>
    </w:p>
  </w:endnote>
  <w:endnote w:type="continuationSeparator" w:id="0">
    <w:p w14:paraId="7BA3FDB9" w14:textId="77777777" w:rsidR="00387731" w:rsidRDefault="00387731" w:rsidP="0030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251B1" w14:textId="492B2655" w:rsidR="00300AAA" w:rsidRPr="00300AAA" w:rsidRDefault="00A15455">
    <w:pPr>
      <w:pStyle w:val="Footer"/>
      <w:jc w:val="right"/>
      <w:rPr>
        <w:rFonts w:ascii="Arial" w:hAnsi="Arial" w:cs="Arial"/>
        <w:sz w:val="18"/>
        <w:szCs w:val="18"/>
      </w:rPr>
    </w:pPr>
    <w:r w:rsidRPr="00130C14">
      <w:rPr>
        <w:rFonts w:ascii="Arial" w:hAnsi="Arial" w:cs="Arial"/>
        <w:color w:val="FF0000"/>
        <w:sz w:val="18"/>
        <w:szCs w:val="18"/>
      </w:rPr>
      <w:t xml:space="preserve">REVIEWED </w:t>
    </w:r>
    <w:r w:rsidR="001D0403">
      <w:rPr>
        <w:rFonts w:ascii="Arial" w:hAnsi="Arial" w:cs="Arial"/>
        <w:color w:val="FF0000"/>
        <w:sz w:val="18"/>
        <w:szCs w:val="18"/>
      </w:rPr>
      <w:t>11/2020</w:t>
    </w:r>
    <w:r>
      <w:rPr>
        <w:rFonts w:ascii="Arial" w:hAnsi="Arial" w:cs="Arial"/>
        <w:sz w:val="18"/>
        <w:szCs w:val="18"/>
      </w:rPr>
      <w:t xml:space="preserve">. </w:t>
    </w:r>
    <w:r w:rsidR="00300AAA" w:rsidRPr="00300AAA">
      <w:rPr>
        <w:rFonts w:ascii="Arial" w:hAnsi="Arial" w:cs="Arial"/>
        <w:sz w:val="18"/>
        <w:szCs w:val="18"/>
      </w:rPr>
      <w:t>Code of Conduct.  C</w:t>
    </w:r>
    <w:r w:rsidR="00300AAA" w:rsidRPr="00300AAA">
      <w:rPr>
        <w:rFonts w:ascii="Arial" w:hAnsi="Arial" w:cs="Arial"/>
        <w:sz w:val="18"/>
        <w:szCs w:val="18"/>
      </w:rPr>
      <w:fldChar w:fldCharType="begin"/>
    </w:r>
    <w:r w:rsidR="00300AAA" w:rsidRPr="00300AAA">
      <w:rPr>
        <w:rFonts w:ascii="Arial" w:hAnsi="Arial" w:cs="Arial"/>
        <w:sz w:val="18"/>
        <w:szCs w:val="18"/>
      </w:rPr>
      <w:instrText xml:space="preserve"> PAGE   \* MERGEFORMAT </w:instrText>
    </w:r>
    <w:r w:rsidR="00300AAA" w:rsidRPr="00300AAA">
      <w:rPr>
        <w:rFonts w:ascii="Arial" w:hAnsi="Arial" w:cs="Arial"/>
        <w:sz w:val="18"/>
        <w:szCs w:val="18"/>
      </w:rPr>
      <w:fldChar w:fldCharType="separate"/>
    </w:r>
    <w:r w:rsidR="00350B62">
      <w:rPr>
        <w:rFonts w:ascii="Arial" w:hAnsi="Arial" w:cs="Arial"/>
        <w:noProof/>
        <w:sz w:val="18"/>
        <w:szCs w:val="18"/>
      </w:rPr>
      <w:t>9</w:t>
    </w:r>
    <w:r w:rsidR="00300AAA" w:rsidRPr="00300AAA">
      <w:rPr>
        <w:rFonts w:ascii="Arial" w:hAnsi="Arial" w:cs="Arial"/>
        <w:noProof/>
        <w:sz w:val="18"/>
        <w:szCs w:val="18"/>
      </w:rPr>
      <w:fldChar w:fldCharType="end"/>
    </w:r>
  </w:p>
  <w:p w14:paraId="7B74CAE3" w14:textId="77777777" w:rsidR="00300AAA" w:rsidRDefault="00300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26B38" w14:textId="77777777" w:rsidR="00387731" w:rsidRDefault="00387731" w:rsidP="00300AAA">
      <w:r>
        <w:separator/>
      </w:r>
    </w:p>
  </w:footnote>
  <w:footnote w:type="continuationSeparator" w:id="0">
    <w:p w14:paraId="73AF3730" w14:textId="77777777" w:rsidR="00387731" w:rsidRDefault="00387731" w:rsidP="00300AAA">
      <w:r>
        <w:continuationSeparator/>
      </w:r>
    </w:p>
  </w:footnote>
  <w:footnote w:id="1">
    <w:p w14:paraId="6173F738" w14:textId="77777777" w:rsidR="00300AAA" w:rsidRDefault="00300AAA" w:rsidP="00300AAA">
      <w:pPr>
        <w:pStyle w:val="FootnoteText"/>
      </w:pPr>
      <w:r>
        <w:rPr>
          <w:rStyle w:val="FootnoteReference"/>
        </w:rPr>
        <w:footnoteRef/>
      </w:r>
      <w:r>
        <w:t xml:space="preserve"> “relevant authority” means the authority of which the member is a member</w:t>
      </w:r>
    </w:p>
  </w:footnote>
  <w:footnote w:id="2">
    <w:p w14:paraId="38E00805" w14:textId="77777777" w:rsidR="00300AAA" w:rsidRDefault="00300AAA" w:rsidP="00300AAA">
      <w:pPr>
        <w:pStyle w:val="FootnoteText"/>
        <w:spacing w:before="240"/>
        <w:rPr>
          <w:strike/>
        </w:rPr>
      </w:pPr>
      <w:r>
        <w:rPr>
          <w:rStyle w:val="FootnoteReference"/>
        </w:rPr>
        <w:footnoteRef/>
      </w:r>
      <w:r>
        <w:t xml:space="preserve"> “relevant period” means a period of 12 months ending on the day on which the member gives a notification to the Monitoring Officer of any Disclosable Pecuniary Interest.</w:t>
      </w:r>
    </w:p>
  </w:footnote>
  <w:footnote w:id="3">
    <w:p w14:paraId="05A07825" w14:textId="77777777" w:rsidR="00300AAA" w:rsidRDefault="00300AAA" w:rsidP="00300AAA">
      <w:pPr>
        <w:pStyle w:val="FootnoteText"/>
      </w:pPr>
      <w:r>
        <w:rPr>
          <w:rStyle w:val="FootnoteReference"/>
        </w:rPr>
        <w:footnoteRef/>
      </w:r>
      <w:r>
        <w:t xml:space="preserve"> “body in which the member has a beneficial interest” means (a) a firm in which the member is a partner, or (b) a body corporate of which the member is a director, or (c) in the securities of which the member has a beneficial interest</w:t>
      </w:r>
    </w:p>
  </w:footnote>
  <w:footnote w:id="4">
    <w:p w14:paraId="782DCC20" w14:textId="77777777" w:rsidR="00300AAA" w:rsidRDefault="00300AAA" w:rsidP="00300AAA">
      <w:pPr>
        <w:pStyle w:val="FootnoteText"/>
      </w:pPr>
      <w:r>
        <w:rPr>
          <w:rStyle w:val="FootnoteReference"/>
        </w:rPr>
        <w:footnoteRef/>
      </w:r>
      <w:r>
        <w:t xml:space="preserve"> “Land” excludes as easement, servitude, interest or right in or over land which does not carry with it a right for the member to occupy the land or to receive income</w:t>
      </w:r>
    </w:p>
  </w:footnote>
  <w:footnote w:id="5">
    <w:p w14:paraId="0FFCD9AB" w14:textId="77777777" w:rsidR="00300AAA" w:rsidRDefault="00300AAA" w:rsidP="00300AAA">
      <w:pPr>
        <w:pStyle w:val="FootnoteText"/>
      </w:pPr>
      <w:r>
        <w:rPr>
          <w:rStyle w:val="FootnoteReference"/>
        </w:rPr>
        <w:footnoteRef/>
      </w:r>
      <w:r>
        <w:t xml:space="preserve"> See footnote 3</w:t>
      </w:r>
    </w:p>
  </w:footnote>
  <w:footnote w:id="6">
    <w:p w14:paraId="72373A47" w14:textId="77777777" w:rsidR="00300AAA" w:rsidRDefault="00300AAA" w:rsidP="00300AAA">
      <w:pPr>
        <w:pStyle w:val="FootnoteText"/>
      </w:pPr>
      <w:r>
        <w:rPr>
          <w:rStyle w:val="FootnoteReference"/>
        </w:rPr>
        <w:footnoteRef/>
      </w:r>
      <w:r>
        <w:t xml:space="preserve"> “Securities” means shares, debentures, debenture stock, loan stock, bonds, units of a collective investment scheme within the meaning of the Financial Services and Markets Act 2000, and other securities of any description, other than money deposited with a building society</w:t>
      </w:r>
    </w:p>
  </w:footnote>
  <w:footnote w:id="7">
    <w:p w14:paraId="4BC3A8BC" w14:textId="77777777" w:rsidR="00300AAA" w:rsidRDefault="00300AAA" w:rsidP="00300AAA">
      <w:pPr>
        <w:pStyle w:val="FootnoteText"/>
      </w:pPr>
      <w:r>
        <w:rPr>
          <w:rStyle w:val="FootnoteReference"/>
        </w:rPr>
        <w:footnoteRef/>
      </w:r>
      <w:r>
        <w:t xml:space="preserve"> Example: where a member has been appointed to a village hall committee by the Council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030A6"/>
    <w:multiLevelType w:val="hybridMultilevel"/>
    <w:tmpl w:val="8D6A8D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5663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2D0B53"/>
    <w:multiLevelType w:val="hybridMultilevel"/>
    <w:tmpl w:val="D2D24064"/>
    <w:lvl w:ilvl="0" w:tplc="680E56D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E110FF5"/>
    <w:multiLevelType w:val="hybridMultilevel"/>
    <w:tmpl w:val="A18618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2471237"/>
    <w:multiLevelType w:val="multilevel"/>
    <w:tmpl w:val="1BEC7914"/>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 w15:restartNumberingAfterBreak="0">
    <w:nsid w:val="367F5A0A"/>
    <w:multiLevelType w:val="multilevel"/>
    <w:tmpl w:val="B46AD4C2"/>
    <w:lvl w:ilvl="0">
      <w:start w:val="1"/>
      <w:numFmt w:val="decimal"/>
      <w:lvlText w:val="%1."/>
      <w:lvlJc w:val="left"/>
      <w:pPr>
        <w:ind w:left="720" w:hanging="360"/>
      </w:pPr>
    </w:lvl>
    <w:lvl w:ilvl="1">
      <w:start w:val="1"/>
      <w:numFmt w:val="decimal"/>
      <w:isLgl/>
      <w:lvlText w:val="%1.%2"/>
      <w:lvlJc w:val="left"/>
      <w:pPr>
        <w:ind w:left="828" w:hanging="468"/>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47112B2A"/>
    <w:multiLevelType w:val="hybridMultilevel"/>
    <w:tmpl w:val="8056D2E2"/>
    <w:lvl w:ilvl="0" w:tplc="876E04C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A71DBD"/>
    <w:multiLevelType w:val="hybridMultilevel"/>
    <w:tmpl w:val="626E82A6"/>
    <w:lvl w:ilvl="0" w:tplc="C1708A26">
      <w:start w:val="1"/>
      <w:numFmt w:val="lowerRoman"/>
      <w:lvlText w:val="(%1)"/>
      <w:lvlJc w:val="left"/>
      <w:pPr>
        <w:ind w:left="1152" w:hanging="720"/>
      </w:pPr>
    </w:lvl>
    <w:lvl w:ilvl="1" w:tplc="08090019">
      <w:start w:val="1"/>
      <w:numFmt w:val="lowerLetter"/>
      <w:lvlText w:val="%2."/>
      <w:lvlJc w:val="left"/>
      <w:pPr>
        <w:ind w:left="1512" w:hanging="360"/>
      </w:pPr>
    </w:lvl>
    <w:lvl w:ilvl="2" w:tplc="0809001B">
      <w:start w:val="1"/>
      <w:numFmt w:val="lowerRoman"/>
      <w:lvlText w:val="%3."/>
      <w:lvlJc w:val="right"/>
      <w:pPr>
        <w:ind w:left="2232" w:hanging="180"/>
      </w:pPr>
    </w:lvl>
    <w:lvl w:ilvl="3" w:tplc="0809000F">
      <w:start w:val="1"/>
      <w:numFmt w:val="decimal"/>
      <w:lvlText w:val="%4."/>
      <w:lvlJc w:val="left"/>
      <w:pPr>
        <w:ind w:left="2952" w:hanging="360"/>
      </w:pPr>
    </w:lvl>
    <w:lvl w:ilvl="4" w:tplc="08090019">
      <w:start w:val="1"/>
      <w:numFmt w:val="lowerLetter"/>
      <w:lvlText w:val="%5."/>
      <w:lvlJc w:val="left"/>
      <w:pPr>
        <w:ind w:left="3672" w:hanging="360"/>
      </w:pPr>
    </w:lvl>
    <w:lvl w:ilvl="5" w:tplc="0809001B">
      <w:start w:val="1"/>
      <w:numFmt w:val="lowerRoman"/>
      <w:lvlText w:val="%6."/>
      <w:lvlJc w:val="right"/>
      <w:pPr>
        <w:ind w:left="4392" w:hanging="180"/>
      </w:pPr>
    </w:lvl>
    <w:lvl w:ilvl="6" w:tplc="0809000F">
      <w:start w:val="1"/>
      <w:numFmt w:val="decimal"/>
      <w:lvlText w:val="%7."/>
      <w:lvlJc w:val="left"/>
      <w:pPr>
        <w:ind w:left="5112" w:hanging="360"/>
      </w:pPr>
    </w:lvl>
    <w:lvl w:ilvl="7" w:tplc="08090019">
      <w:start w:val="1"/>
      <w:numFmt w:val="lowerLetter"/>
      <w:lvlText w:val="%8."/>
      <w:lvlJc w:val="left"/>
      <w:pPr>
        <w:ind w:left="5832" w:hanging="360"/>
      </w:pPr>
    </w:lvl>
    <w:lvl w:ilvl="8" w:tplc="0809001B">
      <w:start w:val="1"/>
      <w:numFmt w:val="lowerRoman"/>
      <w:lvlText w:val="%9."/>
      <w:lvlJc w:val="right"/>
      <w:pPr>
        <w:ind w:left="6552" w:hanging="180"/>
      </w:pPr>
    </w:lvl>
  </w:abstractNum>
  <w:abstractNum w:abstractNumId="8" w15:restartNumberingAfterBreak="0">
    <w:nsid w:val="52BA7CA8"/>
    <w:multiLevelType w:val="multilevel"/>
    <w:tmpl w:val="F59AA87C"/>
    <w:lvl w:ilvl="0">
      <w:start w:val="5"/>
      <w:numFmt w:val="decimal"/>
      <w:lvlText w:val="%1"/>
      <w:lvlJc w:val="left"/>
      <w:pPr>
        <w:ind w:left="540" w:hanging="540"/>
      </w:pPr>
    </w:lvl>
    <w:lvl w:ilvl="1">
      <w:start w:val="2"/>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57BA36C8"/>
    <w:multiLevelType w:val="hybridMultilevel"/>
    <w:tmpl w:val="C3F87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9730D5"/>
    <w:multiLevelType w:val="hybridMultilevel"/>
    <w:tmpl w:val="2FB46440"/>
    <w:lvl w:ilvl="0" w:tplc="0F44FFB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AA"/>
    <w:rsid w:val="00130C14"/>
    <w:rsid w:val="001D0403"/>
    <w:rsid w:val="002E6AFA"/>
    <w:rsid w:val="00300AAA"/>
    <w:rsid w:val="00350B62"/>
    <w:rsid w:val="00387731"/>
    <w:rsid w:val="003E0859"/>
    <w:rsid w:val="00682347"/>
    <w:rsid w:val="00935907"/>
    <w:rsid w:val="00937D66"/>
    <w:rsid w:val="00A15455"/>
    <w:rsid w:val="00B007BB"/>
    <w:rsid w:val="00E16D4A"/>
    <w:rsid w:val="00E9680E"/>
    <w:rsid w:val="00F84E19"/>
    <w:rsid w:val="00FA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15E1"/>
  <w15:docId w15:val="{2D3B06D8-230E-4A77-BD26-E131E57C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AA"/>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0AAA"/>
    <w:pPr>
      <w:spacing w:after="200" w:line="276" w:lineRule="auto"/>
    </w:pPr>
    <w:rPr>
      <w:rFonts w:ascii="Calibri" w:eastAsia="Calibri" w:hAnsi="Calibri"/>
    </w:rPr>
  </w:style>
  <w:style w:type="character" w:customStyle="1" w:styleId="FootnoteTextChar">
    <w:name w:val="Footnote Text Char"/>
    <w:link w:val="FootnoteText"/>
    <w:uiPriority w:val="99"/>
    <w:semiHidden/>
    <w:rsid w:val="00300AAA"/>
    <w:rPr>
      <w:rFonts w:ascii="Calibri" w:eastAsia="Calibri" w:hAnsi="Calibri" w:cs="Times New Roman"/>
      <w:sz w:val="20"/>
      <w:szCs w:val="20"/>
    </w:rPr>
  </w:style>
  <w:style w:type="paragraph" w:styleId="ListParagraph">
    <w:name w:val="List Paragraph"/>
    <w:basedOn w:val="Normal"/>
    <w:uiPriority w:val="34"/>
    <w:qFormat/>
    <w:rsid w:val="00300AAA"/>
    <w:pPr>
      <w:spacing w:after="200" w:line="276" w:lineRule="auto"/>
      <w:ind w:left="720"/>
      <w:contextualSpacing/>
    </w:pPr>
    <w:rPr>
      <w:rFonts w:ascii="Calibri" w:eastAsia="Calibri" w:hAnsi="Calibri"/>
      <w:sz w:val="22"/>
      <w:szCs w:val="22"/>
    </w:rPr>
  </w:style>
  <w:style w:type="paragraph" w:customStyle="1" w:styleId="DefaultText">
    <w:name w:val="Default Text"/>
    <w:basedOn w:val="Normal"/>
    <w:rsid w:val="00300AAA"/>
    <w:rPr>
      <w:sz w:val="24"/>
      <w:lang w:val="en-US"/>
    </w:rPr>
  </w:style>
  <w:style w:type="character" w:styleId="FootnoteReference">
    <w:name w:val="footnote reference"/>
    <w:uiPriority w:val="99"/>
    <w:semiHidden/>
    <w:unhideWhenUsed/>
    <w:rsid w:val="00300AAA"/>
    <w:rPr>
      <w:vertAlign w:val="superscript"/>
    </w:rPr>
  </w:style>
  <w:style w:type="paragraph" w:styleId="Header">
    <w:name w:val="header"/>
    <w:basedOn w:val="Normal"/>
    <w:link w:val="HeaderChar"/>
    <w:uiPriority w:val="99"/>
    <w:unhideWhenUsed/>
    <w:rsid w:val="00300AAA"/>
    <w:pPr>
      <w:tabs>
        <w:tab w:val="center" w:pos="4513"/>
        <w:tab w:val="right" w:pos="9026"/>
      </w:tabs>
    </w:pPr>
  </w:style>
  <w:style w:type="character" w:customStyle="1" w:styleId="HeaderChar">
    <w:name w:val="Header Char"/>
    <w:link w:val="Header"/>
    <w:uiPriority w:val="99"/>
    <w:rsid w:val="00300AA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0AAA"/>
    <w:pPr>
      <w:tabs>
        <w:tab w:val="center" w:pos="4513"/>
        <w:tab w:val="right" w:pos="9026"/>
      </w:tabs>
    </w:pPr>
  </w:style>
  <w:style w:type="character" w:customStyle="1" w:styleId="FooterChar">
    <w:name w:val="Footer Char"/>
    <w:link w:val="Footer"/>
    <w:uiPriority w:val="99"/>
    <w:rsid w:val="00300A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4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dc:creator>
  <cp:lastModifiedBy>Sarah Ayling</cp:lastModifiedBy>
  <cp:revision>10</cp:revision>
  <cp:lastPrinted>2017-05-31T14:10:00Z</cp:lastPrinted>
  <dcterms:created xsi:type="dcterms:W3CDTF">2018-05-16T11:08:00Z</dcterms:created>
  <dcterms:modified xsi:type="dcterms:W3CDTF">2020-11-03T12:22:00Z</dcterms:modified>
</cp:coreProperties>
</file>