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67FA" w14:textId="77777777" w:rsidR="009C2D46" w:rsidRPr="00196B2A" w:rsidRDefault="00FF1A60">
      <w:pPr>
        <w:pStyle w:val="Body"/>
        <w:tabs>
          <w:tab w:val="left" w:pos="1452"/>
        </w:tabs>
        <w:rPr>
          <w:rFonts w:asciiTheme="majorHAnsi" w:eastAsia="Arial" w:hAnsiTheme="majorHAnsi" w:cstheme="majorHAnsi"/>
          <w:sz w:val="22"/>
          <w:szCs w:val="22"/>
        </w:rPr>
      </w:pPr>
      <w:r>
        <w:rPr>
          <w:rFonts w:ascii="Arial" w:eastAsia="Arial" w:hAnsi="Arial" w:cs="Arial"/>
          <w:sz w:val="22"/>
          <w:szCs w:val="22"/>
        </w:rPr>
        <w:tab/>
      </w:r>
    </w:p>
    <w:p w14:paraId="55618722" w14:textId="7FCCAC8B" w:rsidR="009C2D46" w:rsidRPr="00196B2A" w:rsidRDefault="00FF1A60" w:rsidP="00756A9F">
      <w:pPr>
        <w:pStyle w:val="Body"/>
        <w:tabs>
          <w:tab w:val="left" w:pos="1452"/>
        </w:tabs>
        <w:jc w:val="center"/>
        <w:rPr>
          <w:rFonts w:asciiTheme="majorHAnsi" w:eastAsia="Arial" w:hAnsiTheme="majorHAnsi" w:cstheme="majorHAnsi"/>
          <w:b/>
          <w:bCs/>
          <w:sz w:val="22"/>
          <w:szCs w:val="22"/>
        </w:rPr>
      </w:pPr>
      <w:r w:rsidRPr="00196B2A">
        <w:rPr>
          <w:rFonts w:asciiTheme="majorHAnsi" w:hAnsiTheme="majorHAnsi" w:cstheme="majorHAnsi"/>
          <w:b/>
          <w:bCs/>
          <w:sz w:val="22"/>
          <w:szCs w:val="22"/>
          <w:lang w:val="de-DE"/>
        </w:rPr>
        <w:t>STAUNTON COLEFORD PARISH COUNCIL</w:t>
      </w:r>
    </w:p>
    <w:p w14:paraId="198A06A2" w14:textId="1863B4F0" w:rsidR="009C2D46" w:rsidRPr="00196B2A" w:rsidRDefault="00FF1A60">
      <w:pPr>
        <w:pStyle w:val="Body"/>
        <w:tabs>
          <w:tab w:val="left" w:pos="1452"/>
        </w:tabs>
        <w:jc w:val="center"/>
        <w:rPr>
          <w:rFonts w:asciiTheme="majorHAnsi" w:eastAsia="Arial" w:hAnsiTheme="majorHAnsi" w:cstheme="majorHAnsi"/>
          <w:b/>
          <w:bCs/>
          <w:sz w:val="22"/>
          <w:szCs w:val="22"/>
        </w:rPr>
      </w:pPr>
      <w:r w:rsidRPr="00196B2A">
        <w:rPr>
          <w:rFonts w:asciiTheme="majorHAnsi" w:hAnsiTheme="majorHAnsi" w:cstheme="majorHAnsi"/>
          <w:b/>
          <w:bCs/>
          <w:sz w:val="22"/>
          <w:szCs w:val="22"/>
          <w:lang w:val="de-DE"/>
        </w:rPr>
        <w:t xml:space="preserve">MINUTES OF THE ORDINARY </w:t>
      </w:r>
      <w:r w:rsidR="00F74F17" w:rsidRPr="00196B2A">
        <w:rPr>
          <w:rFonts w:asciiTheme="majorHAnsi" w:hAnsiTheme="majorHAnsi" w:cstheme="majorHAnsi"/>
          <w:b/>
          <w:bCs/>
          <w:sz w:val="22"/>
          <w:szCs w:val="22"/>
          <w:lang w:val="de-DE"/>
        </w:rPr>
        <w:t>PARISH COUNCIL MEETING HELD ON 8</w:t>
      </w:r>
      <w:r w:rsidRPr="00196B2A">
        <w:rPr>
          <w:rFonts w:asciiTheme="majorHAnsi" w:hAnsiTheme="majorHAnsi" w:cstheme="majorHAnsi"/>
          <w:b/>
          <w:bCs/>
          <w:sz w:val="22"/>
          <w:szCs w:val="22"/>
          <w:vertAlign w:val="superscript"/>
          <w:lang w:val="en-US"/>
        </w:rPr>
        <w:t>th</w:t>
      </w:r>
      <w:r w:rsidR="00F74F17" w:rsidRPr="00196B2A">
        <w:rPr>
          <w:rFonts w:asciiTheme="majorHAnsi" w:hAnsiTheme="majorHAnsi" w:cstheme="majorHAnsi"/>
          <w:b/>
          <w:bCs/>
          <w:sz w:val="22"/>
          <w:szCs w:val="22"/>
          <w:lang w:val="en-US"/>
        </w:rPr>
        <w:t xml:space="preserve"> OCT </w:t>
      </w:r>
      <w:r w:rsidRPr="00196B2A">
        <w:rPr>
          <w:rFonts w:asciiTheme="majorHAnsi" w:hAnsiTheme="majorHAnsi" w:cstheme="majorHAnsi"/>
          <w:b/>
          <w:bCs/>
          <w:sz w:val="22"/>
          <w:szCs w:val="22"/>
          <w:lang w:val="en-US"/>
        </w:rPr>
        <w:t>2019 at 19:30</w:t>
      </w:r>
    </w:p>
    <w:p w14:paraId="5F2D422D" w14:textId="77777777" w:rsidR="009C2D46" w:rsidRPr="00196B2A" w:rsidRDefault="00FF1A60">
      <w:pPr>
        <w:pStyle w:val="Body"/>
        <w:tabs>
          <w:tab w:val="left" w:pos="1452"/>
        </w:tabs>
        <w:jc w:val="center"/>
        <w:rPr>
          <w:rFonts w:asciiTheme="majorHAnsi" w:eastAsia="Arial" w:hAnsiTheme="majorHAnsi" w:cstheme="majorHAnsi"/>
          <w:b/>
          <w:bCs/>
          <w:sz w:val="22"/>
          <w:szCs w:val="22"/>
        </w:rPr>
      </w:pPr>
      <w:r w:rsidRPr="00196B2A">
        <w:rPr>
          <w:rFonts w:asciiTheme="majorHAnsi" w:hAnsiTheme="majorHAnsi" w:cstheme="majorHAnsi"/>
          <w:b/>
          <w:bCs/>
          <w:sz w:val="22"/>
          <w:szCs w:val="22"/>
          <w:lang w:val="en-US"/>
        </w:rPr>
        <w:t>(N.B These minutes remain in draft form until approved at a subsequent meeting of the Council)</w:t>
      </w:r>
    </w:p>
    <w:p w14:paraId="6650A391" w14:textId="77777777" w:rsidR="009C2D46" w:rsidRPr="00196B2A" w:rsidRDefault="00FF1A60" w:rsidP="00FF1A60">
      <w:pPr>
        <w:pStyle w:val="NoSpacing"/>
        <w:ind w:firstLine="720"/>
        <w:rPr>
          <w:rFonts w:asciiTheme="majorHAnsi" w:eastAsia="Arial" w:hAnsiTheme="majorHAnsi" w:cstheme="majorHAnsi"/>
          <w:sz w:val="22"/>
          <w:szCs w:val="22"/>
        </w:rPr>
      </w:pPr>
      <w:r w:rsidRPr="00196B2A">
        <w:rPr>
          <w:rFonts w:asciiTheme="majorHAnsi" w:hAnsiTheme="majorHAnsi" w:cstheme="majorHAnsi"/>
          <w:sz w:val="22"/>
          <w:szCs w:val="22"/>
        </w:rPr>
        <w:t>PRESENT</w:t>
      </w:r>
    </w:p>
    <w:p w14:paraId="3E9FEF1B" w14:textId="442108E5" w:rsidR="009C2D46" w:rsidRPr="00196B2A" w:rsidRDefault="00FF1A60" w:rsidP="00FF1A60">
      <w:pPr>
        <w:pStyle w:val="NoSpacing"/>
        <w:ind w:left="720"/>
        <w:rPr>
          <w:rFonts w:asciiTheme="majorHAnsi" w:eastAsia="Arial" w:hAnsiTheme="majorHAnsi" w:cstheme="majorHAnsi"/>
          <w:sz w:val="22"/>
          <w:szCs w:val="22"/>
        </w:rPr>
      </w:pPr>
      <w:r w:rsidRPr="00196B2A">
        <w:rPr>
          <w:rFonts w:asciiTheme="majorHAnsi" w:hAnsiTheme="majorHAnsi" w:cstheme="majorHAnsi"/>
          <w:sz w:val="22"/>
          <w:szCs w:val="22"/>
        </w:rPr>
        <w:t>Parish Councillors: Jean Sadler, Jessica Horler, James Langdon-Down, Michael Parker, Cath Elsmore, Paul Mobbs-Morgan</w:t>
      </w:r>
      <w:r w:rsidR="00F74F17" w:rsidRPr="00196B2A">
        <w:rPr>
          <w:rFonts w:asciiTheme="majorHAnsi" w:hAnsiTheme="majorHAnsi" w:cstheme="majorHAnsi"/>
          <w:sz w:val="22"/>
          <w:szCs w:val="22"/>
        </w:rPr>
        <w:t>, Andy Richards</w:t>
      </w:r>
    </w:p>
    <w:p w14:paraId="18A4BB33" w14:textId="050A1CD8" w:rsidR="009C2D46" w:rsidRPr="00196B2A" w:rsidRDefault="00FF1A60" w:rsidP="00DD4A6C">
      <w:pPr>
        <w:pStyle w:val="Body"/>
        <w:tabs>
          <w:tab w:val="left" w:pos="1452"/>
        </w:tabs>
        <w:spacing w:line="240" w:lineRule="auto"/>
        <w:ind w:left="720"/>
        <w:rPr>
          <w:rFonts w:asciiTheme="majorHAnsi" w:eastAsia="Arial" w:hAnsiTheme="majorHAnsi" w:cstheme="majorHAnsi"/>
          <w:sz w:val="22"/>
          <w:szCs w:val="22"/>
        </w:rPr>
      </w:pPr>
      <w:r w:rsidRPr="00196B2A">
        <w:rPr>
          <w:rFonts w:asciiTheme="majorHAnsi" w:hAnsiTheme="majorHAnsi" w:cstheme="majorHAnsi"/>
          <w:sz w:val="22"/>
          <w:szCs w:val="22"/>
          <w:lang w:val="en-US"/>
        </w:rPr>
        <w:t>District Councillor David Wheeler,</w:t>
      </w:r>
      <w:r w:rsidR="004E1B56" w:rsidRPr="00196B2A">
        <w:rPr>
          <w:rFonts w:asciiTheme="majorHAnsi" w:hAnsiTheme="majorHAnsi" w:cstheme="majorHAnsi"/>
          <w:sz w:val="22"/>
          <w:szCs w:val="22"/>
          <w:lang w:val="en-US"/>
        </w:rPr>
        <w:t xml:space="preserve"> </w:t>
      </w:r>
      <w:r w:rsidR="004020C1" w:rsidRPr="00196B2A">
        <w:rPr>
          <w:rFonts w:asciiTheme="majorHAnsi" w:hAnsiTheme="majorHAnsi" w:cstheme="majorHAnsi"/>
          <w:color w:val="auto"/>
          <w:sz w:val="22"/>
          <w:szCs w:val="22"/>
        </w:rPr>
        <w:t>Nigel Gibbons (</w:t>
      </w:r>
      <w:r w:rsidR="00535377" w:rsidRPr="00460034">
        <w:rPr>
          <w:rFonts w:asciiTheme="majorHAnsi" w:hAnsiTheme="majorHAnsi" w:cstheme="majorHAnsi"/>
          <w:color w:val="auto"/>
          <w:sz w:val="22"/>
          <w:szCs w:val="22"/>
        </w:rPr>
        <w:t xml:space="preserve">FoDC </w:t>
      </w:r>
      <w:r w:rsidR="004020C1" w:rsidRPr="00196B2A">
        <w:rPr>
          <w:rFonts w:asciiTheme="majorHAnsi" w:hAnsiTheme="majorHAnsi" w:cstheme="majorHAnsi"/>
          <w:color w:val="auto"/>
          <w:sz w:val="22"/>
          <w:szCs w:val="22"/>
        </w:rPr>
        <w:t>Forward Plans Manager</w:t>
      </w:r>
      <w:r w:rsidR="00535377">
        <w:rPr>
          <w:rFonts w:asciiTheme="majorHAnsi" w:hAnsiTheme="majorHAnsi" w:cstheme="majorHAnsi"/>
          <w:color w:val="auto"/>
          <w:sz w:val="22"/>
          <w:szCs w:val="22"/>
        </w:rPr>
        <w:t>)</w:t>
      </w:r>
      <w:r w:rsidR="004E1B56" w:rsidRPr="00196B2A">
        <w:rPr>
          <w:rFonts w:asciiTheme="majorHAnsi" w:hAnsiTheme="majorHAnsi" w:cstheme="majorHAnsi"/>
          <w:sz w:val="22"/>
          <w:szCs w:val="22"/>
          <w:lang w:val="en-US"/>
        </w:rPr>
        <w:t xml:space="preserve">, PCSO </w:t>
      </w:r>
      <w:r w:rsidR="004E1B56" w:rsidRPr="00460034">
        <w:rPr>
          <w:rFonts w:asciiTheme="majorHAnsi" w:hAnsiTheme="majorHAnsi" w:cstheme="majorHAnsi"/>
          <w:color w:val="auto"/>
          <w:sz w:val="22"/>
          <w:szCs w:val="22"/>
          <w:lang w:val="en-US"/>
        </w:rPr>
        <w:t>Georgia</w:t>
      </w:r>
      <w:r w:rsidR="00535377" w:rsidRPr="00460034">
        <w:rPr>
          <w:rFonts w:asciiTheme="majorHAnsi" w:hAnsiTheme="majorHAnsi" w:cstheme="majorHAnsi"/>
          <w:color w:val="auto"/>
          <w:sz w:val="22"/>
          <w:szCs w:val="22"/>
          <w:lang w:val="en-US"/>
        </w:rPr>
        <w:t>n</w:t>
      </w:r>
      <w:r w:rsidR="004E1B56" w:rsidRPr="00460034">
        <w:rPr>
          <w:rFonts w:asciiTheme="majorHAnsi" w:hAnsiTheme="majorHAnsi" w:cstheme="majorHAnsi"/>
          <w:color w:val="auto"/>
          <w:sz w:val="22"/>
          <w:szCs w:val="22"/>
          <w:lang w:val="en-US"/>
        </w:rPr>
        <w:t>na</w:t>
      </w:r>
      <w:r w:rsidR="00196B2A" w:rsidRPr="00196B2A">
        <w:rPr>
          <w:rFonts w:asciiTheme="majorHAnsi" w:hAnsiTheme="majorHAnsi" w:cstheme="majorHAnsi"/>
          <w:sz w:val="22"/>
          <w:szCs w:val="22"/>
          <w:lang w:val="en-US"/>
        </w:rPr>
        <w:t xml:space="preserve"> Jayne,</w:t>
      </w:r>
      <w:r w:rsidR="004E1B56" w:rsidRPr="00196B2A">
        <w:rPr>
          <w:rFonts w:asciiTheme="majorHAnsi" w:hAnsiTheme="majorHAnsi" w:cstheme="majorHAnsi"/>
          <w:sz w:val="22"/>
          <w:szCs w:val="22"/>
          <w:lang w:val="en-US"/>
        </w:rPr>
        <w:t xml:space="preserve"> </w:t>
      </w:r>
      <w:r w:rsidRPr="00196B2A">
        <w:rPr>
          <w:rFonts w:asciiTheme="majorHAnsi" w:hAnsiTheme="majorHAnsi" w:cstheme="majorHAnsi"/>
          <w:sz w:val="22"/>
          <w:szCs w:val="22"/>
          <w:lang w:val="en-US"/>
        </w:rPr>
        <w:t xml:space="preserve"> Clare Davies (Clerk)</w:t>
      </w:r>
      <w:r w:rsidR="004E1B56" w:rsidRPr="00196B2A">
        <w:rPr>
          <w:rFonts w:asciiTheme="majorHAnsi" w:hAnsiTheme="majorHAnsi" w:cstheme="majorHAnsi"/>
          <w:sz w:val="22"/>
          <w:szCs w:val="22"/>
          <w:lang w:val="en-US"/>
        </w:rPr>
        <w:t xml:space="preserve">, </w:t>
      </w:r>
    </w:p>
    <w:p w14:paraId="24C8F690" w14:textId="373FF9DF" w:rsidR="00DD4A6C" w:rsidRDefault="00DD4A6C" w:rsidP="00DD4A6C">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TO RECEIVE APOLOGIES</w:t>
      </w:r>
    </w:p>
    <w:p w14:paraId="2C61AC37" w14:textId="70012E95" w:rsidR="00DD4A6C" w:rsidRDefault="00DD4A6C" w:rsidP="00DD4A6C">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 xml:space="preserve">Apologies received from </w:t>
      </w:r>
      <w:r w:rsidR="00535377" w:rsidRPr="00460034">
        <w:rPr>
          <w:rFonts w:asciiTheme="majorHAnsi" w:hAnsiTheme="majorHAnsi" w:cstheme="majorHAnsi"/>
          <w:color w:val="auto"/>
          <w:sz w:val="22"/>
          <w:szCs w:val="22"/>
        </w:rPr>
        <w:t>County</w:t>
      </w:r>
      <w:r w:rsidR="00535377">
        <w:rPr>
          <w:rFonts w:asciiTheme="majorHAnsi" w:hAnsiTheme="majorHAnsi" w:cstheme="majorHAnsi"/>
          <w:color w:val="FF0000"/>
          <w:sz w:val="22"/>
          <w:szCs w:val="22"/>
        </w:rPr>
        <w:t xml:space="preserve"> </w:t>
      </w:r>
      <w:r>
        <w:rPr>
          <w:rFonts w:asciiTheme="majorHAnsi" w:hAnsiTheme="majorHAnsi" w:cstheme="majorHAnsi"/>
          <w:sz w:val="22"/>
          <w:szCs w:val="22"/>
        </w:rPr>
        <w:t>Councillor Carole Allaway-Martin</w:t>
      </w:r>
    </w:p>
    <w:p w14:paraId="5E3689D8" w14:textId="4CA7AD0E" w:rsidR="009C2D46" w:rsidRPr="00DD4A6C" w:rsidRDefault="00FF1A60" w:rsidP="00DD4A6C">
      <w:pPr>
        <w:pStyle w:val="ListParagraph"/>
        <w:numPr>
          <w:ilvl w:val="0"/>
          <w:numId w:val="17"/>
        </w:numPr>
        <w:rPr>
          <w:rFonts w:asciiTheme="majorHAnsi" w:hAnsiTheme="majorHAnsi" w:cstheme="majorHAnsi"/>
          <w:sz w:val="22"/>
          <w:szCs w:val="22"/>
        </w:rPr>
      </w:pPr>
      <w:r w:rsidRPr="00DD4A6C">
        <w:rPr>
          <w:rFonts w:asciiTheme="majorHAnsi" w:hAnsiTheme="majorHAnsi" w:cstheme="majorHAnsi"/>
          <w:sz w:val="22"/>
          <w:szCs w:val="22"/>
        </w:rPr>
        <w:t>DECLARATIONS OF INTEREST</w:t>
      </w:r>
    </w:p>
    <w:p w14:paraId="6D5309AB" w14:textId="77777777" w:rsidR="009C2D46" w:rsidRPr="00196B2A" w:rsidRDefault="00FF1A60" w:rsidP="00DD4A6C">
      <w:pPr>
        <w:pStyle w:val="ListParagraph"/>
        <w:tabs>
          <w:tab w:val="left" w:pos="1452"/>
        </w:tabs>
        <w:spacing w:line="240" w:lineRule="auto"/>
        <w:ind w:left="1440"/>
        <w:rPr>
          <w:rFonts w:asciiTheme="majorHAnsi" w:eastAsia="Arial" w:hAnsiTheme="majorHAnsi" w:cstheme="majorHAnsi"/>
          <w:sz w:val="22"/>
          <w:szCs w:val="22"/>
        </w:rPr>
      </w:pPr>
      <w:r w:rsidRPr="00196B2A">
        <w:rPr>
          <w:rFonts w:asciiTheme="majorHAnsi" w:hAnsiTheme="majorHAnsi" w:cstheme="majorHAnsi"/>
          <w:sz w:val="22"/>
          <w:szCs w:val="22"/>
        </w:rPr>
        <w:t>None</w:t>
      </w:r>
    </w:p>
    <w:p w14:paraId="25A6DC09" w14:textId="77777777" w:rsidR="009C2D46" w:rsidRPr="00196B2A" w:rsidRDefault="009C2D46" w:rsidP="00196B2A">
      <w:pPr>
        <w:rPr>
          <w:rFonts w:asciiTheme="majorHAnsi" w:eastAsia="Arial" w:hAnsiTheme="majorHAnsi" w:cstheme="majorHAnsi"/>
          <w:sz w:val="22"/>
          <w:szCs w:val="22"/>
        </w:rPr>
      </w:pPr>
    </w:p>
    <w:p w14:paraId="0D5402F0" w14:textId="77777777" w:rsidR="009C2D46" w:rsidRPr="00196B2A" w:rsidRDefault="00FF1A60" w:rsidP="00DD4A6C">
      <w:pPr>
        <w:pStyle w:val="ListParagraph"/>
        <w:numPr>
          <w:ilvl w:val="0"/>
          <w:numId w:val="17"/>
        </w:numPr>
        <w:spacing w:line="240" w:lineRule="auto"/>
        <w:rPr>
          <w:rFonts w:asciiTheme="majorHAnsi" w:hAnsiTheme="majorHAnsi" w:cstheme="majorHAnsi"/>
          <w:sz w:val="22"/>
          <w:szCs w:val="22"/>
        </w:rPr>
      </w:pPr>
      <w:r w:rsidRPr="00196B2A">
        <w:rPr>
          <w:rFonts w:asciiTheme="majorHAnsi" w:hAnsiTheme="majorHAnsi" w:cstheme="majorHAnsi"/>
          <w:sz w:val="22"/>
          <w:szCs w:val="22"/>
        </w:rPr>
        <w:t>REQUESTS FOR DISPENSATION</w:t>
      </w:r>
    </w:p>
    <w:p w14:paraId="6B017778" w14:textId="77777777" w:rsidR="009C2D46" w:rsidRPr="00196B2A" w:rsidRDefault="00FF1A60" w:rsidP="00DD4A6C">
      <w:pPr>
        <w:pStyle w:val="ListParagraph"/>
        <w:tabs>
          <w:tab w:val="left" w:pos="1452"/>
        </w:tabs>
        <w:spacing w:line="240" w:lineRule="auto"/>
        <w:ind w:left="1440"/>
        <w:rPr>
          <w:rFonts w:asciiTheme="majorHAnsi" w:eastAsia="Arial" w:hAnsiTheme="majorHAnsi" w:cstheme="majorHAnsi"/>
          <w:sz w:val="22"/>
          <w:szCs w:val="22"/>
        </w:rPr>
      </w:pPr>
      <w:r w:rsidRPr="00196B2A">
        <w:rPr>
          <w:rFonts w:asciiTheme="majorHAnsi" w:hAnsiTheme="majorHAnsi" w:cstheme="majorHAnsi"/>
          <w:sz w:val="22"/>
          <w:szCs w:val="22"/>
        </w:rPr>
        <w:t>None</w:t>
      </w:r>
    </w:p>
    <w:p w14:paraId="32511EF8" w14:textId="77777777" w:rsidR="009C2D46" w:rsidRPr="00196B2A" w:rsidRDefault="009C2D46" w:rsidP="00196B2A">
      <w:pPr>
        <w:rPr>
          <w:rFonts w:asciiTheme="majorHAnsi" w:eastAsia="Arial" w:hAnsiTheme="majorHAnsi" w:cstheme="majorHAnsi"/>
          <w:sz w:val="22"/>
          <w:szCs w:val="22"/>
        </w:rPr>
      </w:pPr>
    </w:p>
    <w:p w14:paraId="6D1DEAFB" w14:textId="1202A1ED" w:rsidR="009C2D46" w:rsidRPr="00196B2A" w:rsidRDefault="00FF1A60" w:rsidP="00DD4A6C">
      <w:pPr>
        <w:pStyle w:val="ListParagraph"/>
        <w:numPr>
          <w:ilvl w:val="0"/>
          <w:numId w:val="17"/>
        </w:numPr>
        <w:spacing w:line="240" w:lineRule="auto"/>
        <w:rPr>
          <w:rFonts w:asciiTheme="majorHAnsi" w:hAnsiTheme="majorHAnsi" w:cstheme="majorHAnsi"/>
          <w:sz w:val="22"/>
          <w:szCs w:val="22"/>
        </w:rPr>
      </w:pPr>
      <w:r w:rsidRPr="00196B2A">
        <w:rPr>
          <w:rFonts w:asciiTheme="majorHAnsi" w:hAnsiTheme="majorHAnsi" w:cstheme="majorHAnsi"/>
          <w:sz w:val="22"/>
          <w:szCs w:val="22"/>
        </w:rPr>
        <w:t xml:space="preserve">MINUTES OF THE ORDINARY MEETING OF THE PARISH COUNCIL HELD ON </w:t>
      </w:r>
      <w:r w:rsidR="00F74F17" w:rsidRPr="00196B2A">
        <w:rPr>
          <w:rFonts w:asciiTheme="majorHAnsi" w:hAnsiTheme="majorHAnsi" w:cstheme="majorHAnsi"/>
          <w:sz w:val="22"/>
          <w:szCs w:val="22"/>
        </w:rPr>
        <w:t>10</w:t>
      </w:r>
      <w:r w:rsidRPr="00196B2A">
        <w:rPr>
          <w:rFonts w:asciiTheme="majorHAnsi" w:hAnsiTheme="majorHAnsi" w:cstheme="majorHAnsi"/>
          <w:sz w:val="22"/>
          <w:szCs w:val="22"/>
        </w:rPr>
        <w:t xml:space="preserve"> </w:t>
      </w:r>
      <w:r w:rsidR="00F74F17" w:rsidRPr="00196B2A">
        <w:rPr>
          <w:rFonts w:asciiTheme="majorHAnsi" w:hAnsiTheme="majorHAnsi" w:cstheme="majorHAnsi"/>
          <w:sz w:val="22"/>
          <w:szCs w:val="22"/>
        </w:rPr>
        <w:t>Sept</w:t>
      </w:r>
      <w:r w:rsidRPr="00196B2A">
        <w:rPr>
          <w:rFonts w:asciiTheme="majorHAnsi" w:hAnsiTheme="majorHAnsi" w:cstheme="majorHAnsi"/>
          <w:sz w:val="22"/>
          <w:szCs w:val="22"/>
        </w:rPr>
        <w:t xml:space="preserve"> 2019</w:t>
      </w:r>
    </w:p>
    <w:p w14:paraId="2FCC85B0" w14:textId="5D748F40" w:rsidR="009C2D46" w:rsidRDefault="00FF1A60" w:rsidP="00DD4A6C">
      <w:pPr>
        <w:pStyle w:val="ListParagraph"/>
        <w:tabs>
          <w:tab w:val="left" w:pos="1452"/>
        </w:tabs>
        <w:spacing w:after="0" w:line="240" w:lineRule="auto"/>
        <w:ind w:left="1440"/>
        <w:rPr>
          <w:rFonts w:asciiTheme="majorHAnsi" w:hAnsiTheme="majorHAnsi" w:cstheme="majorHAnsi"/>
          <w:sz w:val="22"/>
          <w:szCs w:val="22"/>
        </w:rPr>
      </w:pPr>
      <w:r w:rsidRPr="00196B2A">
        <w:rPr>
          <w:rFonts w:asciiTheme="majorHAnsi" w:hAnsiTheme="majorHAnsi" w:cstheme="majorHAnsi"/>
          <w:sz w:val="22"/>
          <w:szCs w:val="22"/>
        </w:rPr>
        <w:t>It was resolved to confirm the minutes as an accurate record</w:t>
      </w:r>
      <w:r w:rsidR="00B36446">
        <w:rPr>
          <w:rFonts w:asciiTheme="majorHAnsi" w:hAnsiTheme="majorHAnsi" w:cstheme="majorHAnsi"/>
          <w:sz w:val="22"/>
          <w:szCs w:val="22"/>
        </w:rPr>
        <w:t>.</w:t>
      </w:r>
    </w:p>
    <w:p w14:paraId="7864F918" w14:textId="77777777" w:rsidR="00535377" w:rsidRPr="00196B2A" w:rsidRDefault="00535377" w:rsidP="00DD4A6C">
      <w:pPr>
        <w:pStyle w:val="ListParagraph"/>
        <w:tabs>
          <w:tab w:val="left" w:pos="1452"/>
        </w:tabs>
        <w:spacing w:after="0" w:line="240" w:lineRule="auto"/>
        <w:ind w:left="1440"/>
        <w:rPr>
          <w:rFonts w:asciiTheme="majorHAnsi" w:hAnsiTheme="majorHAnsi" w:cstheme="majorHAnsi"/>
          <w:sz w:val="22"/>
          <w:szCs w:val="22"/>
        </w:rPr>
      </w:pPr>
    </w:p>
    <w:p w14:paraId="505AE807" w14:textId="1F4FFCCA" w:rsidR="000C07A0" w:rsidRPr="00196B2A" w:rsidRDefault="000C07A0" w:rsidP="00DD4A6C">
      <w:pPr>
        <w:pStyle w:val="ListParagraph"/>
        <w:tabs>
          <w:tab w:val="left" w:pos="1452"/>
        </w:tabs>
        <w:spacing w:after="0" w:line="240" w:lineRule="auto"/>
        <w:ind w:left="1440"/>
        <w:rPr>
          <w:rFonts w:asciiTheme="majorHAnsi" w:hAnsiTheme="majorHAnsi" w:cstheme="majorHAnsi"/>
          <w:sz w:val="22"/>
          <w:szCs w:val="22"/>
        </w:rPr>
      </w:pPr>
      <w:r w:rsidRPr="00196B2A">
        <w:rPr>
          <w:rFonts w:asciiTheme="majorHAnsi" w:hAnsiTheme="majorHAnsi" w:cstheme="majorHAnsi"/>
          <w:sz w:val="22"/>
          <w:szCs w:val="22"/>
        </w:rPr>
        <w:t>Nigel Gibbons</w:t>
      </w:r>
      <w:r w:rsidR="00B36446">
        <w:rPr>
          <w:rFonts w:asciiTheme="majorHAnsi" w:hAnsiTheme="majorHAnsi" w:cstheme="majorHAnsi"/>
          <w:sz w:val="22"/>
          <w:szCs w:val="22"/>
        </w:rPr>
        <w:t>,</w:t>
      </w:r>
      <w:r w:rsidR="00196B2A" w:rsidRPr="00196B2A">
        <w:rPr>
          <w:rFonts w:asciiTheme="majorHAnsi" w:hAnsiTheme="majorHAnsi" w:cstheme="majorHAnsi"/>
          <w:sz w:val="22"/>
          <w:szCs w:val="22"/>
        </w:rPr>
        <w:t xml:space="preserve"> Forward Plans Manager for Forest of Dean District Council</w:t>
      </w:r>
      <w:r w:rsidRPr="00196B2A">
        <w:rPr>
          <w:rFonts w:asciiTheme="majorHAnsi" w:hAnsiTheme="majorHAnsi" w:cstheme="majorHAnsi"/>
          <w:sz w:val="22"/>
          <w:szCs w:val="22"/>
        </w:rPr>
        <w:t xml:space="preserve"> provide</w:t>
      </w:r>
      <w:r w:rsidR="00196B2A" w:rsidRPr="00196B2A">
        <w:rPr>
          <w:rFonts w:asciiTheme="majorHAnsi" w:hAnsiTheme="majorHAnsi" w:cstheme="majorHAnsi"/>
          <w:sz w:val="22"/>
          <w:szCs w:val="22"/>
        </w:rPr>
        <w:t>d</w:t>
      </w:r>
      <w:r w:rsidRPr="00196B2A">
        <w:rPr>
          <w:rFonts w:asciiTheme="majorHAnsi" w:hAnsiTheme="majorHAnsi" w:cstheme="majorHAnsi"/>
          <w:sz w:val="22"/>
          <w:szCs w:val="22"/>
        </w:rPr>
        <w:t xml:space="preserve"> a brief update of the Local plan</w:t>
      </w:r>
      <w:r w:rsidR="004E1B56" w:rsidRPr="00196B2A">
        <w:rPr>
          <w:rFonts w:asciiTheme="majorHAnsi" w:hAnsiTheme="majorHAnsi" w:cstheme="majorHAnsi"/>
          <w:sz w:val="22"/>
          <w:szCs w:val="22"/>
        </w:rPr>
        <w:t xml:space="preserve">. Council resolved to arrange for Nigel to walk around the village with one </w:t>
      </w:r>
      <w:r w:rsidR="00535377" w:rsidRPr="00460034">
        <w:rPr>
          <w:rFonts w:asciiTheme="majorHAnsi" w:hAnsiTheme="majorHAnsi" w:cstheme="majorHAnsi"/>
          <w:color w:val="auto"/>
          <w:sz w:val="22"/>
          <w:szCs w:val="22"/>
        </w:rPr>
        <w:t xml:space="preserve">or two </w:t>
      </w:r>
      <w:r w:rsidR="00535377">
        <w:rPr>
          <w:rFonts w:asciiTheme="majorHAnsi" w:hAnsiTheme="majorHAnsi" w:cstheme="majorHAnsi"/>
          <w:sz w:val="22"/>
          <w:szCs w:val="22"/>
        </w:rPr>
        <w:t>councilors.</w:t>
      </w:r>
    </w:p>
    <w:p w14:paraId="57A92A96" w14:textId="0D7D407A" w:rsidR="004E1B56" w:rsidRPr="00196B2A" w:rsidRDefault="004E1B56" w:rsidP="00DD4A6C">
      <w:pPr>
        <w:pStyle w:val="ListParagraph"/>
        <w:tabs>
          <w:tab w:val="left" w:pos="1452"/>
        </w:tabs>
        <w:spacing w:after="0" w:line="240" w:lineRule="auto"/>
        <w:ind w:left="1440"/>
        <w:rPr>
          <w:rFonts w:asciiTheme="majorHAnsi" w:eastAsia="Arial" w:hAnsiTheme="majorHAnsi" w:cstheme="majorHAnsi"/>
          <w:sz w:val="22"/>
          <w:szCs w:val="22"/>
        </w:rPr>
      </w:pPr>
      <w:r w:rsidRPr="00196B2A">
        <w:rPr>
          <w:rFonts w:asciiTheme="majorHAnsi" w:hAnsiTheme="majorHAnsi" w:cstheme="majorHAnsi"/>
          <w:sz w:val="22"/>
          <w:szCs w:val="22"/>
        </w:rPr>
        <w:t xml:space="preserve">Action: Clerk to forward local plan to council and to add to the next meeting’s agenda. </w:t>
      </w:r>
    </w:p>
    <w:p w14:paraId="543176FF" w14:textId="77777777" w:rsidR="009C2D46" w:rsidRPr="00196B2A" w:rsidRDefault="009C2D46" w:rsidP="00196B2A">
      <w:pPr>
        <w:pStyle w:val="NoSpacing"/>
        <w:rPr>
          <w:rFonts w:asciiTheme="majorHAnsi" w:eastAsia="Arial" w:hAnsiTheme="majorHAnsi" w:cstheme="majorHAnsi"/>
          <w:sz w:val="22"/>
          <w:szCs w:val="22"/>
        </w:rPr>
      </w:pPr>
    </w:p>
    <w:p w14:paraId="61F09402" w14:textId="27FF0C54" w:rsidR="009C2D46" w:rsidRPr="00196B2A" w:rsidRDefault="00FF1A60" w:rsidP="00DD4A6C">
      <w:pPr>
        <w:pStyle w:val="ListParagraph"/>
        <w:numPr>
          <w:ilvl w:val="0"/>
          <w:numId w:val="17"/>
        </w:numPr>
        <w:spacing w:line="240" w:lineRule="auto"/>
        <w:rPr>
          <w:rFonts w:asciiTheme="majorHAnsi" w:hAnsiTheme="majorHAnsi" w:cstheme="majorHAnsi"/>
          <w:sz w:val="22"/>
          <w:szCs w:val="22"/>
        </w:rPr>
      </w:pPr>
      <w:r w:rsidRPr="00196B2A">
        <w:rPr>
          <w:rFonts w:asciiTheme="majorHAnsi" w:hAnsiTheme="majorHAnsi" w:cstheme="majorHAnsi"/>
          <w:sz w:val="22"/>
          <w:szCs w:val="22"/>
        </w:rPr>
        <w:t>REPORT FROM COUNTY &amp; DISTRICT COUNCILLORS</w:t>
      </w:r>
    </w:p>
    <w:p w14:paraId="7E88C90E" w14:textId="5AA19172" w:rsidR="00D14856" w:rsidRPr="00196B2A" w:rsidRDefault="00D14856" w:rsidP="00DD4A6C">
      <w:pPr>
        <w:pStyle w:val="ListParagraph"/>
        <w:spacing w:line="240" w:lineRule="auto"/>
        <w:ind w:left="1440"/>
        <w:rPr>
          <w:rFonts w:asciiTheme="majorHAnsi" w:hAnsiTheme="majorHAnsi" w:cstheme="majorHAnsi"/>
          <w:sz w:val="22"/>
          <w:szCs w:val="22"/>
        </w:rPr>
      </w:pPr>
      <w:r w:rsidRPr="00196B2A">
        <w:rPr>
          <w:rFonts w:asciiTheme="majorHAnsi" w:hAnsiTheme="majorHAnsi" w:cstheme="majorHAnsi"/>
          <w:sz w:val="22"/>
          <w:szCs w:val="22"/>
        </w:rPr>
        <w:t>Councillor All</w:t>
      </w:r>
      <w:r w:rsidR="00196B2A" w:rsidRPr="00196B2A">
        <w:rPr>
          <w:rFonts w:asciiTheme="majorHAnsi" w:hAnsiTheme="majorHAnsi" w:cstheme="majorHAnsi"/>
          <w:sz w:val="22"/>
          <w:szCs w:val="22"/>
        </w:rPr>
        <w:t>a</w:t>
      </w:r>
      <w:r w:rsidRPr="00196B2A">
        <w:rPr>
          <w:rFonts w:asciiTheme="majorHAnsi" w:hAnsiTheme="majorHAnsi" w:cstheme="majorHAnsi"/>
          <w:sz w:val="22"/>
          <w:szCs w:val="22"/>
        </w:rPr>
        <w:t xml:space="preserve">way-Martin </w:t>
      </w:r>
      <w:r w:rsidR="00535377">
        <w:rPr>
          <w:rFonts w:asciiTheme="majorHAnsi" w:hAnsiTheme="majorHAnsi" w:cstheme="majorHAnsi"/>
          <w:sz w:val="22"/>
          <w:szCs w:val="22"/>
        </w:rPr>
        <w:t xml:space="preserve">had </w:t>
      </w:r>
      <w:r w:rsidRPr="00196B2A">
        <w:rPr>
          <w:rFonts w:asciiTheme="majorHAnsi" w:hAnsiTheme="majorHAnsi" w:cstheme="majorHAnsi"/>
          <w:sz w:val="22"/>
          <w:szCs w:val="22"/>
        </w:rPr>
        <w:t xml:space="preserve">arranged a meeting with Councillor Sadler since she is unable to attend the parish council meetings.  </w:t>
      </w:r>
    </w:p>
    <w:p w14:paraId="0DF8D985" w14:textId="0815C73E" w:rsidR="00D14856" w:rsidRPr="00DD4A6C" w:rsidRDefault="00D14856" w:rsidP="00DD4A6C">
      <w:pPr>
        <w:pStyle w:val="ListParagraph"/>
        <w:ind w:left="1440"/>
        <w:rPr>
          <w:rFonts w:asciiTheme="majorHAnsi" w:hAnsiTheme="majorHAnsi" w:cstheme="majorHAnsi"/>
          <w:sz w:val="22"/>
          <w:szCs w:val="22"/>
        </w:rPr>
      </w:pPr>
      <w:r w:rsidRPr="00DD4A6C">
        <w:rPr>
          <w:rFonts w:asciiTheme="majorHAnsi" w:hAnsiTheme="majorHAnsi" w:cstheme="majorHAnsi"/>
          <w:sz w:val="22"/>
          <w:szCs w:val="22"/>
        </w:rPr>
        <w:t xml:space="preserve">Councillor Wheeler advised that the Local Plan is important since the settlement boundary </w:t>
      </w:r>
      <w:r w:rsidR="00535377" w:rsidRPr="00460034">
        <w:rPr>
          <w:rFonts w:asciiTheme="majorHAnsi" w:hAnsiTheme="majorHAnsi" w:cstheme="majorHAnsi"/>
          <w:color w:val="auto"/>
          <w:sz w:val="22"/>
          <w:szCs w:val="22"/>
        </w:rPr>
        <w:t>controls</w:t>
      </w:r>
      <w:r w:rsidRPr="00460034">
        <w:rPr>
          <w:rFonts w:asciiTheme="majorHAnsi" w:hAnsiTheme="majorHAnsi" w:cstheme="majorHAnsi"/>
          <w:color w:val="auto"/>
          <w:sz w:val="22"/>
          <w:szCs w:val="22"/>
        </w:rPr>
        <w:t xml:space="preserve"> </w:t>
      </w:r>
      <w:r w:rsidRPr="00DD4A6C">
        <w:rPr>
          <w:rFonts w:asciiTheme="majorHAnsi" w:hAnsiTheme="majorHAnsi" w:cstheme="majorHAnsi"/>
          <w:sz w:val="22"/>
          <w:szCs w:val="22"/>
        </w:rPr>
        <w:t xml:space="preserve">where it’s possible to build in the village. </w:t>
      </w:r>
    </w:p>
    <w:p w14:paraId="423ED99E" w14:textId="77777777" w:rsidR="00D14856" w:rsidRPr="00196B2A" w:rsidRDefault="00D14856" w:rsidP="00196B2A">
      <w:pPr>
        <w:ind w:left="840"/>
        <w:rPr>
          <w:rFonts w:asciiTheme="majorHAnsi" w:hAnsiTheme="majorHAnsi" w:cstheme="majorHAnsi"/>
          <w:sz w:val="22"/>
          <w:szCs w:val="22"/>
        </w:rPr>
      </w:pPr>
    </w:p>
    <w:p w14:paraId="656AFCC5" w14:textId="77777777" w:rsidR="009C2D46" w:rsidRPr="00196B2A" w:rsidRDefault="00FF1A60" w:rsidP="00DD4A6C">
      <w:pPr>
        <w:pStyle w:val="ListParagraph"/>
        <w:numPr>
          <w:ilvl w:val="0"/>
          <w:numId w:val="17"/>
        </w:numPr>
        <w:spacing w:line="240" w:lineRule="auto"/>
        <w:rPr>
          <w:rFonts w:asciiTheme="majorHAnsi" w:hAnsiTheme="majorHAnsi" w:cstheme="majorHAnsi"/>
          <w:sz w:val="22"/>
          <w:szCs w:val="22"/>
        </w:rPr>
      </w:pPr>
      <w:r w:rsidRPr="00196B2A">
        <w:rPr>
          <w:rFonts w:asciiTheme="majorHAnsi" w:hAnsiTheme="majorHAnsi" w:cstheme="majorHAnsi"/>
          <w:sz w:val="22"/>
          <w:szCs w:val="22"/>
        </w:rPr>
        <w:t>PARISH CLERKS REPORT</w:t>
      </w:r>
    </w:p>
    <w:p w14:paraId="117A0ACD" w14:textId="37AB90F6" w:rsidR="00F74F17" w:rsidRPr="00196B2A" w:rsidRDefault="00F74F17" w:rsidP="00DD4A6C">
      <w:pPr>
        <w:pStyle w:val="ListParagraph"/>
        <w:tabs>
          <w:tab w:val="left" w:pos="1452"/>
        </w:tabs>
        <w:spacing w:line="240" w:lineRule="auto"/>
        <w:ind w:left="1440"/>
        <w:rPr>
          <w:rFonts w:asciiTheme="majorHAnsi" w:hAnsiTheme="majorHAnsi" w:cstheme="majorHAnsi"/>
          <w:sz w:val="22"/>
          <w:szCs w:val="22"/>
        </w:rPr>
      </w:pPr>
      <w:r w:rsidRPr="00196B2A">
        <w:rPr>
          <w:rFonts w:asciiTheme="majorHAnsi" w:hAnsiTheme="majorHAnsi" w:cstheme="majorHAnsi"/>
          <w:sz w:val="22"/>
          <w:szCs w:val="22"/>
        </w:rPr>
        <w:t xml:space="preserve">The clerk reported that </w:t>
      </w:r>
      <w:r w:rsidR="00535377" w:rsidRPr="00460034">
        <w:rPr>
          <w:rFonts w:asciiTheme="majorHAnsi" w:hAnsiTheme="majorHAnsi" w:cstheme="majorHAnsi"/>
          <w:color w:val="auto"/>
          <w:sz w:val="22"/>
          <w:szCs w:val="22"/>
        </w:rPr>
        <w:t>she</w:t>
      </w:r>
      <w:r w:rsidR="00535377">
        <w:rPr>
          <w:rFonts w:asciiTheme="majorHAnsi" w:hAnsiTheme="majorHAnsi" w:cstheme="majorHAnsi"/>
          <w:color w:val="FF0000"/>
          <w:sz w:val="22"/>
          <w:szCs w:val="22"/>
        </w:rPr>
        <w:t xml:space="preserve"> </w:t>
      </w:r>
      <w:r w:rsidRPr="00196B2A">
        <w:rPr>
          <w:rFonts w:asciiTheme="majorHAnsi" w:hAnsiTheme="majorHAnsi" w:cstheme="majorHAnsi"/>
          <w:sz w:val="22"/>
          <w:szCs w:val="22"/>
        </w:rPr>
        <w:t xml:space="preserve">had spent some time with GAPTC who advised that the Council had most things in place and would just need to review the Financial Regulations. </w:t>
      </w:r>
      <w:r w:rsidR="00535377">
        <w:rPr>
          <w:rFonts w:asciiTheme="majorHAnsi" w:hAnsiTheme="majorHAnsi" w:cstheme="majorHAnsi"/>
          <w:sz w:val="22"/>
          <w:szCs w:val="22"/>
        </w:rPr>
        <w:t xml:space="preserve"> They had also advised that </w:t>
      </w:r>
      <w:r w:rsidR="00535377" w:rsidRPr="00460034">
        <w:rPr>
          <w:rFonts w:asciiTheme="majorHAnsi" w:hAnsiTheme="majorHAnsi" w:cstheme="majorHAnsi"/>
          <w:color w:val="auto"/>
          <w:sz w:val="22"/>
          <w:szCs w:val="22"/>
        </w:rPr>
        <w:t>it is</w:t>
      </w:r>
      <w:r w:rsidR="00535377">
        <w:rPr>
          <w:rFonts w:asciiTheme="majorHAnsi" w:hAnsiTheme="majorHAnsi" w:cstheme="majorHAnsi"/>
          <w:color w:val="FF0000"/>
          <w:sz w:val="22"/>
          <w:szCs w:val="22"/>
        </w:rPr>
        <w:t xml:space="preserve"> </w:t>
      </w:r>
      <w:r w:rsidRPr="00196B2A">
        <w:rPr>
          <w:rFonts w:asciiTheme="majorHAnsi" w:hAnsiTheme="majorHAnsi" w:cstheme="majorHAnsi"/>
          <w:sz w:val="22"/>
          <w:szCs w:val="22"/>
        </w:rPr>
        <w:t xml:space="preserve">standard practice for Councillors to provide a written report if they are tasked with an action and to provide written recommendations for Council to consider.  These reports would then be attached to the agenda.  Councillors resolved to follow this practice going forward.  </w:t>
      </w:r>
    </w:p>
    <w:p w14:paraId="4A218072" w14:textId="77777777" w:rsidR="000C07A0" w:rsidRPr="00196B2A" w:rsidRDefault="000C07A0" w:rsidP="00196B2A">
      <w:pPr>
        <w:tabs>
          <w:tab w:val="left" w:pos="1452"/>
        </w:tabs>
        <w:rPr>
          <w:rFonts w:asciiTheme="majorHAnsi" w:hAnsiTheme="majorHAnsi" w:cstheme="majorHAnsi"/>
          <w:sz w:val="22"/>
          <w:szCs w:val="22"/>
        </w:rPr>
      </w:pPr>
    </w:p>
    <w:p w14:paraId="4BEE904A"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DISCUSS ROAD SAFETY</w:t>
      </w:r>
    </w:p>
    <w:p w14:paraId="307C3A22" w14:textId="2E37DF50" w:rsidR="002C5D4D" w:rsidRPr="00B36446" w:rsidRDefault="002C5D4D" w:rsidP="00B36446">
      <w:pPr>
        <w:pStyle w:val="ListParagraph"/>
        <w:tabs>
          <w:tab w:val="left" w:pos="1452"/>
        </w:tabs>
        <w:spacing w:line="240" w:lineRule="auto"/>
        <w:ind w:left="1440"/>
        <w:rPr>
          <w:rFonts w:asciiTheme="majorHAnsi" w:hAnsiTheme="majorHAnsi" w:cstheme="majorHAnsi"/>
          <w:sz w:val="22"/>
          <w:szCs w:val="22"/>
        </w:rPr>
      </w:pPr>
      <w:r w:rsidRPr="002C5D4D">
        <w:rPr>
          <w:rFonts w:asciiTheme="majorHAnsi" w:hAnsiTheme="majorHAnsi" w:cstheme="majorHAnsi"/>
          <w:sz w:val="22"/>
          <w:szCs w:val="22"/>
        </w:rPr>
        <w:t xml:space="preserve">Cllr Sadler reported on her meeting with Cllr Allaway-Martin </w:t>
      </w:r>
      <w:r w:rsidR="00B36446">
        <w:rPr>
          <w:rFonts w:asciiTheme="majorHAnsi" w:hAnsiTheme="majorHAnsi" w:cstheme="majorHAnsi"/>
          <w:sz w:val="22"/>
          <w:szCs w:val="22"/>
        </w:rPr>
        <w:t>regarding</w:t>
      </w:r>
      <w:r w:rsidRPr="002C5D4D">
        <w:rPr>
          <w:rFonts w:asciiTheme="majorHAnsi" w:hAnsiTheme="majorHAnsi" w:cstheme="majorHAnsi"/>
          <w:sz w:val="22"/>
          <w:szCs w:val="22"/>
        </w:rPr>
        <w:t xml:space="preserve"> the A4136. Cllr Allaway-Martin believes that Staunton should have more effective speed </w:t>
      </w:r>
      <w:r w:rsidR="00B36446">
        <w:rPr>
          <w:rFonts w:asciiTheme="majorHAnsi" w:hAnsiTheme="majorHAnsi" w:cstheme="majorHAnsi"/>
          <w:sz w:val="22"/>
          <w:szCs w:val="22"/>
        </w:rPr>
        <w:t>and</w:t>
      </w:r>
      <w:r w:rsidRPr="002C5D4D">
        <w:rPr>
          <w:rFonts w:asciiTheme="majorHAnsi" w:hAnsiTheme="majorHAnsi" w:cstheme="majorHAnsi"/>
          <w:sz w:val="22"/>
          <w:szCs w:val="22"/>
        </w:rPr>
        <w:t xml:space="preserve"> road safety f</w:t>
      </w:r>
      <w:r>
        <w:rPr>
          <w:rFonts w:asciiTheme="majorHAnsi" w:hAnsiTheme="majorHAnsi" w:cstheme="majorHAnsi"/>
          <w:sz w:val="22"/>
          <w:szCs w:val="22"/>
        </w:rPr>
        <w:t xml:space="preserve">eatures around the village and </w:t>
      </w:r>
      <w:r w:rsidRPr="002C5D4D">
        <w:rPr>
          <w:rFonts w:asciiTheme="majorHAnsi" w:hAnsiTheme="majorHAnsi" w:cstheme="majorHAnsi"/>
          <w:sz w:val="22"/>
          <w:szCs w:val="22"/>
        </w:rPr>
        <w:t>will ask a question i</w:t>
      </w:r>
      <w:r>
        <w:rPr>
          <w:rFonts w:asciiTheme="majorHAnsi" w:hAnsiTheme="majorHAnsi" w:cstheme="majorHAnsi"/>
          <w:sz w:val="22"/>
          <w:szCs w:val="22"/>
        </w:rPr>
        <w:t xml:space="preserve">n the Scrutiny committee about </w:t>
      </w:r>
      <w:r w:rsidRPr="002C5D4D">
        <w:rPr>
          <w:rFonts w:asciiTheme="majorHAnsi" w:hAnsiTheme="majorHAnsi" w:cstheme="majorHAnsi"/>
          <w:sz w:val="22"/>
          <w:szCs w:val="22"/>
        </w:rPr>
        <w:t xml:space="preserve">S106 funding terms and conditions and end date.  Cllr Allaway-Martin will also speak to the </w:t>
      </w:r>
      <w:r w:rsidR="00B36446">
        <w:rPr>
          <w:rFonts w:asciiTheme="majorHAnsi" w:hAnsiTheme="majorHAnsi" w:cstheme="majorHAnsi"/>
          <w:sz w:val="22"/>
          <w:szCs w:val="22"/>
        </w:rPr>
        <w:t>C</w:t>
      </w:r>
      <w:r w:rsidRPr="002C5D4D">
        <w:rPr>
          <w:rFonts w:asciiTheme="majorHAnsi" w:hAnsiTheme="majorHAnsi" w:cstheme="majorHAnsi"/>
          <w:sz w:val="22"/>
          <w:szCs w:val="22"/>
        </w:rPr>
        <w:t xml:space="preserve">ounty Highways </w:t>
      </w:r>
      <w:r w:rsidR="00B36446">
        <w:rPr>
          <w:rFonts w:asciiTheme="majorHAnsi" w:hAnsiTheme="majorHAnsi" w:cstheme="majorHAnsi"/>
          <w:sz w:val="22"/>
          <w:szCs w:val="22"/>
        </w:rPr>
        <w:t>M</w:t>
      </w:r>
      <w:r w:rsidRPr="002C5D4D">
        <w:rPr>
          <w:rFonts w:asciiTheme="majorHAnsi" w:hAnsiTheme="majorHAnsi" w:cstheme="majorHAnsi"/>
          <w:sz w:val="22"/>
          <w:szCs w:val="22"/>
        </w:rPr>
        <w:t>anager about further engineered speed features to be paid for from the S106 funding and sees no problem with upgrading the VAS with solar panels as the climate emergency is now underpinning everything the county does.</w:t>
      </w:r>
    </w:p>
    <w:p w14:paraId="5E467A18" w14:textId="6CA3F138" w:rsidR="00710312" w:rsidRPr="00710312" w:rsidRDefault="004E1B56" w:rsidP="00710312">
      <w:pPr>
        <w:pStyle w:val="NormalWeb"/>
        <w:spacing w:before="0" w:after="0"/>
        <w:ind w:left="1440"/>
        <w:rPr>
          <w:rFonts w:asciiTheme="majorHAnsi" w:eastAsia="Calibri" w:hAnsiTheme="majorHAnsi" w:cstheme="majorHAnsi"/>
          <w:sz w:val="22"/>
          <w:szCs w:val="22"/>
          <w:bdr w:val="nil"/>
        </w:rPr>
      </w:pPr>
      <w:r w:rsidRPr="00710312">
        <w:rPr>
          <w:rFonts w:asciiTheme="majorHAnsi" w:eastAsia="Calibri" w:hAnsiTheme="majorHAnsi" w:cstheme="majorHAnsi"/>
          <w:sz w:val="22"/>
          <w:szCs w:val="22"/>
          <w:bdr w:val="nil"/>
        </w:rPr>
        <w:t xml:space="preserve">The new PCSO </w:t>
      </w:r>
      <w:r w:rsidRPr="00460034">
        <w:rPr>
          <w:rFonts w:asciiTheme="majorHAnsi" w:eastAsia="Calibri" w:hAnsiTheme="majorHAnsi" w:cstheme="majorHAnsi"/>
          <w:color w:val="auto"/>
          <w:sz w:val="22"/>
          <w:szCs w:val="22"/>
          <w:bdr w:val="nil"/>
        </w:rPr>
        <w:t>Georgia</w:t>
      </w:r>
      <w:r w:rsidR="00535377" w:rsidRPr="00460034">
        <w:rPr>
          <w:rFonts w:asciiTheme="majorHAnsi" w:eastAsia="Calibri" w:hAnsiTheme="majorHAnsi" w:cstheme="majorHAnsi"/>
          <w:color w:val="auto"/>
          <w:sz w:val="22"/>
          <w:szCs w:val="22"/>
          <w:bdr w:val="nil"/>
        </w:rPr>
        <w:t>n</w:t>
      </w:r>
      <w:r w:rsidRPr="00460034">
        <w:rPr>
          <w:rFonts w:asciiTheme="majorHAnsi" w:eastAsia="Calibri" w:hAnsiTheme="majorHAnsi" w:cstheme="majorHAnsi"/>
          <w:color w:val="auto"/>
          <w:sz w:val="22"/>
          <w:szCs w:val="22"/>
          <w:bdr w:val="nil"/>
        </w:rPr>
        <w:t>na</w:t>
      </w:r>
      <w:r w:rsidR="00535377" w:rsidRPr="00460034">
        <w:rPr>
          <w:rFonts w:asciiTheme="majorHAnsi" w:eastAsia="Calibri" w:hAnsiTheme="majorHAnsi" w:cstheme="majorHAnsi"/>
          <w:color w:val="auto"/>
          <w:sz w:val="22"/>
          <w:szCs w:val="22"/>
          <w:bdr w:val="nil"/>
        </w:rPr>
        <w:t xml:space="preserve"> </w:t>
      </w:r>
      <w:r w:rsidR="008C37DA" w:rsidRPr="00460034">
        <w:rPr>
          <w:rFonts w:asciiTheme="majorHAnsi" w:eastAsia="Calibri" w:hAnsiTheme="majorHAnsi" w:cstheme="majorHAnsi"/>
          <w:color w:val="auto"/>
          <w:sz w:val="22"/>
          <w:szCs w:val="22"/>
          <w:bdr w:val="nil"/>
        </w:rPr>
        <w:t>Jayne</w:t>
      </w:r>
      <w:r w:rsidR="00535377" w:rsidRPr="00460034">
        <w:rPr>
          <w:rFonts w:asciiTheme="majorHAnsi" w:eastAsia="Calibri" w:hAnsiTheme="majorHAnsi" w:cstheme="majorHAnsi"/>
          <w:color w:val="auto"/>
          <w:sz w:val="22"/>
          <w:szCs w:val="22"/>
          <w:bdr w:val="nil"/>
        </w:rPr>
        <w:t xml:space="preserve"> offered </w:t>
      </w:r>
      <w:r w:rsidRPr="00460034">
        <w:rPr>
          <w:rFonts w:asciiTheme="majorHAnsi" w:eastAsia="Calibri" w:hAnsiTheme="majorHAnsi" w:cstheme="majorHAnsi"/>
          <w:color w:val="auto"/>
          <w:sz w:val="22"/>
          <w:szCs w:val="22"/>
          <w:bdr w:val="nil"/>
        </w:rPr>
        <w:t xml:space="preserve"> </w:t>
      </w:r>
      <w:r w:rsidRPr="00710312">
        <w:rPr>
          <w:rFonts w:asciiTheme="majorHAnsi" w:eastAsia="Calibri" w:hAnsiTheme="majorHAnsi" w:cstheme="majorHAnsi"/>
          <w:sz w:val="22"/>
          <w:szCs w:val="22"/>
          <w:bdr w:val="nil"/>
        </w:rPr>
        <w:t xml:space="preserve">further support to the road safety campaign. Georgiana’s contact details are email </w:t>
      </w:r>
      <w:hyperlink r:id="rId7" w:history="1">
        <w:r w:rsidR="00535377" w:rsidRPr="007969F2">
          <w:rPr>
            <w:rStyle w:val="Hyperlink"/>
            <w:rFonts w:asciiTheme="majorHAnsi" w:eastAsia="Calibri" w:hAnsiTheme="majorHAnsi" w:cstheme="majorHAnsi"/>
            <w:sz w:val="22"/>
            <w:szCs w:val="22"/>
            <w:bdr w:val="nil"/>
          </w:rPr>
          <w:t>georgianna.jayne@gloucestershire.police.uk</w:t>
        </w:r>
      </w:hyperlink>
      <w:r w:rsidRPr="00710312">
        <w:rPr>
          <w:rFonts w:asciiTheme="majorHAnsi" w:eastAsia="Calibri" w:hAnsiTheme="majorHAnsi" w:cstheme="majorHAnsi"/>
          <w:sz w:val="22"/>
          <w:szCs w:val="22"/>
          <w:bdr w:val="nil"/>
        </w:rPr>
        <w:t xml:space="preserve">  telephone: 01452 753797 07790 541950</w:t>
      </w:r>
      <w:r w:rsidR="00710312" w:rsidRPr="00710312">
        <w:rPr>
          <w:rFonts w:asciiTheme="majorHAnsi" w:eastAsia="Calibri" w:hAnsiTheme="majorHAnsi" w:cstheme="majorHAnsi"/>
          <w:sz w:val="22"/>
          <w:szCs w:val="22"/>
          <w:bdr w:val="nil"/>
        </w:rPr>
        <w:t xml:space="preserve">.  If </w:t>
      </w:r>
      <w:r w:rsidR="00B36446">
        <w:rPr>
          <w:rFonts w:asciiTheme="majorHAnsi" w:eastAsia="Calibri" w:hAnsiTheme="majorHAnsi" w:cstheme="majorHAnsi"/>
          <w:sz w:val="22"/>
          <w:szCs w:val="22"/>
          <w:bdr w:val="nil"/>
        </w:rPr>
        <w:t>Council</w:t>
      </w:r>
      <w:r w:rsidR="00710312" w:rsidRPr="00710312">
        <w:rPr>
          <w:rFonts w:asciiTheme="majorHAnsi" w:eastAsia="Calibri" w:hAnsiTheme="majorHAnsi" w:cstheme="majorHAnsi"/>
          <w:sz w:val="22"/>
          <w:szCs w:val="22"/>
          <w:bdr w:val="nil"/>
        </w:rPr>
        <w:t xml:space="preserve"> continue</w:t>
      </w:r>
      <w:r w:rsidR="00B36446">
        <w:rPr>
          <w:rFonts w:asciiTheme="majorHAnsi" w:eastAsia="Calibri" w:hAnsiTheme="majorHAnsi" w:cstheme="majorHAnsi"/>
          <w:sz w:val="22"/>
          <w:szCs w:val="22"/>
          <w:bdr w:val="nil"/>
        </w:rPr>
        <w:t>s</w:t>
      </w:r>
      <w:r w:rsidR="00710312" w:rsidRPr="00710312">
        <w:rPr>
          <w:rFonts w:asciiTheme="majorHAnsi" w:eastAsia="Calibri" w:hAnsiTheme="majorHAnsi" w:cstheme="majorHAnsi"/>
          <w:sz w:val="22"/>
          <w:szCs w:val="22"/>
          <w:bdr w:val="nil"/>
        </w:rPr>
        <w:t xml:space="preserve"> to have difficulties with accessing local road safety training,</w:t>
      </w:r>
      <w:r w:rsidR="00535377">
        <w:rPr>
          <w:rFonts w:asciiTheme="majorHAnsi" w:eastAsia="Calibri" w:hAnsiTheme="majorHAnsi" w:cstheme="majorHAnsi"/>
          <w:sz w:val="22"/>
          <w:szCs w:val="22"/>
          <w:bdr w:val="nil"/>
        </w:rPr>
        <w:t xml:space="preserve"> </w:t>
      </w:r>
      <w:r w:rsidR="00B36446">
        <w:rPr>
          <w:rFonts w:asciiTheme="majorHAnsi" w:eastAsia="Calibri" w:hAnsiTheme="majorHAnsi" w:cstheme="majorHAnsi"/>
          <w:sz w:val="22"/>
          <w:szCs w:val="22"/>
          <w:bdr w:val="nil"/>
        </w:rPr>
        <w:t>the</w:t>
      </w:r>
      <w:r w:rsidR="00710312" w:rsidRPr="00710312">
        <w:rPr>
          <w:rFonts w:asciiTheme="majorHAnsi" w:eastAsia="Calibri" w:hAnsiTheme="majorHAnsi" w:cstheme="majorHAnsi"/>
          <w:sz w:val="22"/>
          <w:szCs w:val="22"/>
          <w:bdr w:val="nil"/>
        </w:rPr>
        <w:t xml:space="preserve"> best contact is </w:t>
      </w:r>
      <w:hyperlink r:id="rId8" w:history="1">
        <w:r w:rsidR="00460034" w:rsidRPr="004B4F7C">
          <w:rPr>
            <w:rStyle w:val="Hyperlink"/>
            <w:rFonts w:asciiTheme="majorHAnsi" w:eastAsia="Calibri" w:hAnsiTheme="majorHAnsi" w:cstheme="majorHAnsi"/>
            <w:sz w:val="22"/>
            <w:szCs w:val="22"/>
            <w:bdr w:val="nil"/>
          </w:rPr>
          <w:t>David.Collicott@gloucestershire.police.gov</w:t>
        </w:r>
      </w:hyperlink>
      <w:r w:rsidR="00710312" w:rsidRPr="00710312">
        <w:rPr>
          <w:rFonts w:asciiTheme="majorHAnsi" w:eastAsia="Calibri" w:hAnsiTheme="majorHAnsi" w:cstheme="majorHAnsi"/>
          <w:sz w:val="22"/>
          <w:szCs w:val="22"/>
          <w:bdr w:val="nil"/>
        </w:rPr>
        <w:t xml:space="preserve"> </w:t>
      </w:r>
    </w:p>
    <w:p w14:paraId="191F2F96" w14:textId="76BB72B0" w:rsidR="004E1B56" w:rsidRPr="00C46958" w:rsidRDefault="004E1B56" w:rsidP="00DD4A6C">
      <w:pPr>
        <w:pStyle w:val="ListParagraph"/>
        <w:tabs>
          <w:tab w:val="left" w:pos="1452"/>
        </w:tabs>
        <w:spacing w:line="240" w:lineRule="auto"/>
        <w:ind w:left="1440"/>
        <w:rPr>
          <w:rFonts w:asciiTheme="majorHAnsi" w:hAnsiTheme="majorHAnsi" w:cstheme="majorHAnsi"/>
          <w:sz w:val="22"/>
          <w:szCs w:val="22"/>
        </w:rPr>
      </w:pPr>
    </w:p>
    <w:p w14:paraId="6B84D808" w14:textId="5BEC83F8" w:rsidR="004E1B56" w:rsidRPr="00C46958" w:rsidRDefault="004E1B56" w:rsidP="00DD4A6C">
      <w:pPr>
        <w:pStyle w:val="ListParagraph"/>
        <w:tabs>
          <w:tab w:val="left" w:pos="1452"/>
        </w:tabs>
        <w:spacing w:line="240" w:lineRule="auto"/>
        <w:ind w:left="1440"/>
        <w:rPr>
          <w:rFonts w:asciiTheme="majorHAnsi" w:hAnsiTheme="majorHAnsi" w:cstheme="majorHAnsi"/>
          <w:sz w:val="22"/>
          <w:szCs w:val="22"/>
        </w:rPr>
      </w:pPr>
      <w:r w:rsidRPr="00C46958">
        <w:rPr>
          <w:rFonts w:asciiTheme="majorHAnsi" w:hAnsiTheme="majorHAnsi" w:cstheme="majorHAnsi"/>
          <w:sz w:val="22"/>
          <w:szCs w:val="22"/>
        </w:rPr>
        <w:t xml:space="preserve">Action: </w:t>
      </w:r>
      <w:r w:rsidRPr="00460034">
        <w:rPr>
          <w:rFonts w:asciiTheme="majorHAnsi" w:hAnsiTheme="majorHAnsi" w:cstheme="majorHAnsi"/>
          <w:color w:val="auto"/>
          <w:sz w:val="22"/>
          <w:szCs w:val="22"/>
        </w:rPr>
        <w:t>Georgian</w:t>
      </w:r>
      <w:r w:rsidR="00535377" w:rsidRPr="00460034">
        <w:rPr>
          <w:rFonts w:asciiTheme="majorHAnsi" w:hAnsiTheme="majorHAnsi" w:cstheme="majorHAnsi"/>
          <w:color w:val="auto"/>
          <w:sz w:val="22"/>
          <w:szCs w:val="22"/>
        </w:rPr>
        <w:t>n</w:t>
      </w:r>
      <w:r w:rsidRPr="00460034">
        <w:rPr>
          <w:rFonts w:asciiTheme="majorHAnsi" w:hAnsiTheme="majorHAnsi" w:cstheme="majorHAnsi"/>
          <w:color w:val="auto"/>
          <w:sz w:val="22"/>
          <w:szCs w:val="22"/>
        </w:rPr>
        <w:t xml:space="preserve">a </w:t>
      </w:r>
      <w:r w:rsidRPr="00C46958">
        <w:rPr>
          <w:rFonts w:asciiTheme="majorHAnsi" w:hAnsiTheme="majorHAnsi" w:cstheme="majorHAnsi"/>
          <w:sz w:val="22"/>
          <w:szCs w:val="22"/>
        </w:rPr>
        <w:t>to organize for a speed monitor to be installed to measure traffic volume and speeds and to contact Debbie Powell to find out when the next training for the community speed watch is taking place.</w:t>
      </w:r>
    </w:p>
    <w:p w14:paraId="2D3400BD" w14:textId="77777777" w:rsidR="000C07A0"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RECEIVE AN UPDATE ON STAUNTON MEEND</w:t>
      </w:r>
    </w:p>
    <w:p w14:paraId="06CA111B" w14:textId="77777777" w:rsidR="00601E1C" w:rsidRPr="00601E1C" w:rsidRDefault="00601E1C" w:rsidP="00601E1C">
      <w:pPr>
        <w:pStyle w:val="Body"/>
        <w:rPr>
          <w:lang w:val="en-US"/>
        </w:rPr>
      </w:pPr>
    </w:p>
    <w:p w14:paraId="10FEE672" w14:textId="6877BF07" w:rsidR="00601E1C" w:rsidRPr="00460034" w:rsidRDefault="00601E1C" w:rsidP="00601E1C">
      <w:pPr>
        <w:pStyle w:val="Body"/>
        <w:rPr>
          <w:color w:val="auto"/>
          <w:lang w:val="en-US"/>
        </w:rPr>
      </w:pPr>
      <w:r>
        <w:rPr>
          <w:lang w:val="en-US"/>
        </w:rPr>
        <w:t xml:space="preserve">        </w:t>
      </w:r>
      <w:r w:rsidRPr="00460034">
        <w:rPr>
          <w:color w:val="auto"/>
          <w:lang w:val="en-US"/>
        </w:rPr>
        <w:t>C</w:t>
      </w:r>
      <w:r w:rsidRPr="00460034">
        <w:rPr>
          <w:color w:val="auto"/>
          <w:sz w:val="22"/>
          <w:szCs w:val="22"/>
          <w:lang w:val="en-US"/>
        </w:rPr>
        <w:t>llr Sadler provided the following update:</w:t>
      </w:r>
    </w:p>
    <w:p w14:paraId="30931787" w14:textId="5B299A6F" w:rsidR="00935B60" w:rsidRPr="002C5D4D" w:rsidRDefault="00601E1C" w:rsidP="002C5D4D">
      <w:pPr>
        <w:pStyle w:val="Body"/>
        <w:ind w:left="1440"/>
        <w:rPr>
          <w:lang w:val="en-US"/>
        </w:rPr>
      </w:pPr>
      <w:r w:rsidRPr="00460034">
        <w:rPr>
          <w:color w:val="auto"/>
          <w:sz w:val="22"/>
          <w:szCs w:val="22"/>
          <w:lang w:val="en-US"/>
        </w:rPr>
        <w:t>Together with Cllr Mobbs-Morgan she had attended a site meeting with</w:t>
      </w:r>
      <w:r w:rsidRPr="00460034">
        <w:rPr>
          <w:rFonts w:asciiTheme="majorHAnsi" w:hAnsiTheme="majorHAnsi" w:cstheme="majorHAnsi"/>
          <w:color w:val="auto"/>
          <w:sz w:val="22"/>
          <w:szCs w:val="22"/>
        </w:rPr>
        <w:t xml:space="preserve"> </w:t>
      </w:r>
      <w:r w:rsidR="00935B60" w:rsidRPr="00460034">
        <w:rPr>
          <w:rFonts w:asciiTheme="majorHAnsi" w:hAnsiTheme="majorHAnsi" w:cstheme="majorHAnsi"/>
          <w:color w:val="auto"/>
          <w:sz w:val="22"/>
          <w:szCs w:val="22"/>
        </w:rPr>
        <w:t xml:space="preserve">Sarah Sawyer and Chris Radford </w:t>
      </w:r>
      <w:r w:rsidR="00535377" w:rsidRPr="00460034">
        <w:rPr>
          <w:rFonts w:asciiTheme="majorHAnsi" w:hAnsiTheme="majorHAnsi" w:cstheme="majorHAnsi"/>
          <w:color w:val="auto"/>
          <w:sz w:val="22"/>
          <w:szCs w:val="22"/>
        </w:rPr>
        <w:t>of the</w:t>
      </w:r>
      <w:r w:rsidR="00BA62F2" w:rsidRPr="00460034">
        <w:rPr>
          <w:rFonts w:asciiTheme="majorHAnsi" w:hAnsiTheme="majorHAnsi" w:cstheme="majorHAnsi"/>
          <w:color w:val="auto"/>
          <w:sz w:val="22"/>
          <w:szCs w:val="22"/>
        </w:rPr>
        <w:t xml:space="preserve"> </w:t>
      </w:r>
      <w:r w:rsidR="00935B60" w:rsidRPr="00460034">
        <w:rPr>
          <w:rFonts w:asciiTheme="majorHAnsi" w:hAnsiTheme="majorHAnsi" w:cstheme="majorHAnsi"/>
          <w:color w:val="auto"/>
          <w:sz w:val="22"/>
          <w:szCs w:val="22"/>
        </w:rPr>
        <w:t>AONB</w:t>
      </w:r>
      <w:r w:rsidRPr="00460034">
        <w:rPr>
          <w:rFonts w:asciiTheme="majorHAnsi" w:hAnsiTheme="majorHAnsi" w:cstheme="majorHAnsi"/>
          <w:color w:val="auto"/>
          <w:sz w:val="22"/>
          <w:szCs w:val="22"/>
        </w:rPr>
        <w:t xml:space="preserve"> and reported </w:t>
      </w:r>
      <w:r w:rsidR="00935B60" w:rsidRPr="00460034">
        <w:rPr>
          <w:rFonts w:asciiTheme="majorHAnsi" w:hAnsiTheme="majorHAnsi" w:cstheme="majorHAnsi"/>
          <w:color w:val="auto"/>
          <w:sz w:val="22"/>
          <w:szCs w:val="22"/>
        </w:rPr>
        <w:t xml:space="preserve">that Council has the on-going support of the AONB for </w:t>
      </w:r>
      <w:r w:rsidR="00535377" w:rsidRPr="00460034">
        <w:rPr>
          <w:rFonts w:asciiTheme="majorHAnsi" w:hAnsiTheme="majorHAnsi" w:cstheme="majorHAnsi"/>
          <w:color w:val="auto"/>
          <w:sz w:val="22"/>
          <w:szCs w:val="22"/>
        </w:rPr>
        <w:t>continuing conservation work</w:t>
      </w:r>
      <w:r w:rsidR="00935B60" w:rsidRPr="00460034">
        <w:rPr>
          <w:rFonts w:asciiTheme="majorHAnsi" w:hAnsiTheme="majorHAnsi" w:cstheme="majorHAnsi"/>
          <w:color w:val="auto"/>
          <w:sz w:val="22"/>
          <w:szCs w:val="22"/>
        </w:rPr>
        <w:t xml:space="preserve"> on the Meend.  Sarah will continue to bring dry stone walling volunteer groups up, </w:t>
      </w:r>
      <w:r w:rsidRPr="00460034">
        <w:rPr>
          <w:rFonts w:asciiTheme="majorHAnsi" w:hAnsiTheme="majorHAnsi" w:cstheme="majorHAnsi"/>
          <w:color w:val="auto"/>
          <w:sz w:val="22"/>
          <w:szCs w:val="22"/>
        </w:rPr>
        <w:t xml:space="preserve">the </w:t>
      </w:r>
      <w:r w:rsidR="00935B60" w:rsidRPr="00460034">
        <w:rPr>
          <w:rFonts w:asciiTheme="majorHAnsi" w:hAnsiTheme="majorHAnsi" w:cstheme="majorHAnsi"/>
          <w:color w:val="auto"/>
          <w:sz w:val="22"/>
          <w:szCs w:val="22"/>
        </w:rPr>
        <w:t xml:space="preserve">next scheduled for 17th Oct.  </w:t>
      </w:r>
      <w:r w:rsidRPr="00460034">
        <w:rPr>
          <w:rFonts w:asciiTheme="majorHAnsi" w:hAnsiTheme="majorHAnsi" w:cstheme="majorHAnsi"/>
          <w:color w:val="auto"/>
          <w:sz w:val="22"/>
          <w:szCs w:val="22"/>
        </w:rPr>
        <w:t>Council were advised</w:t>
      </w:r>
      <w:r w:rsidR="00935B60" w:rsidRPr="00460034">
        <w:rPr>
          <w:rFonts w:asciiTheme="majorHAnsi" w:hAnsiTheme="majorHAnsi" w:cstheme="majorHAnsi"/>
          <w:color w:val="auto"/>
          <w:sz w:val="22"/>
          <w:szCs w:val="22"/>
        </w:rPr>
        <w:t xml:space="preserve"> that the best time to tackle birch control is next summer and </w:t>
      </w:r>
      <w:r w:rsidRPr="00460034">
        <w:rPr>
          <w:rFonts w:asciiTheme="majorHAnsi" w:hAnsiTheme="majorHAnsi" w:cstheme="majorHAnsi"/>
          <w:color w:val="auto"/>
          <w:sz w:val="22"/>
          <w:szCs w:val="22"/>
        </w:rPr>
        <w:t>it may be possible to</w:t>
      </w:r>
      <w:r w:rsidR="00935B60" w:rsidRPr="00460034">
        <w:rPr>
          <w:rFonts w:asciiTheme="majorHAnsi" w:hAnsiTheme="majorHAnsi" w:cstheme="majorHAnsi"/>
          <w:color w:val="auto"/>
          <w:sz w:val="22"/>
          <w:szCs w:val="22"/>
        </w:rPr>
        <w:t xml:space="preserve"> </w:t>
      </w:r>
      <w:r w:rsidRPr="00460034">
        <w:rPr>
          <w:rFonts w:asciiTheme="majorHAnsi" w:hAnsiTheme="majorHAnsi" w:cstheme="majorHAnsi"/>
          <w:color w:val="auto"/>
          <w:sz w:val="22"/>
          <w:szCs w:val="22"/>
        </w:rPr>
        <w:t>carry this out with</w:t>
      </w:r>
      <w:r w:rsidR="00935B60" w:rsidRPr="00460034">
        <w:rPr>
          <w:rFonts w:asciiTheme="majorHAnsi" w:hAnsiTheme="majorHAnsi" w:cstheme="majorHAnsi"/>
          <w:color w:val="auto"/>
          <w:sz w:val="22"/>
          <w:szCs w:val="22"/>
        </w:rPr>
        <w:t xml:space="preserve"> AONB volunteers doing some trimming with a </w:t>
      </w:r>
      <w:r w:rsidRPr="00460034">
        <w:rPr>
          <w:rFonts w:asciiTheme="majorHAnsi" w:hAnsiTheme="majorHAnsi" w:cstheme="majorHAnsi"/>
          <w:color w:val="auto"/>
          <w:sz w:val="22"/>
          <w:szCs w:val="22"/>
        </w:rPr>
        <w:t xml:space="preserve">licenced </w:t>
      </w:r>
      <w:r w:rsidR="00935B60" w:rsidRPr="00460034">
        <w:rPr>
          <w:rFonts w:asciiTheme="majorHAnsi" w:hAnsiTheme="majorHAnsi" w:cstheme="majorHAnsi"/>
          <w:color w:val="auto"/>
          <w:sz w:val="22"/>
          <w:szCs w:val="22"/>
        </w:rPr>
        <w:t xml:space="preserve">spray controller coming behind.  Council will need to </w:t>
      </w:r>
      <w:r w:rsidRPr="00460034">
        <w:rPr>
          <w:rFonts w:asciiTheme="majorHAnsi" w:hAnsiTheme="majorHAnsi" w:cstheme="majorHAnsi"/>
          <w:color w:val="auto"/>
          <w:sz w:val="22"/>
          <w:szCs w:val="22"/>
        </w:rPr>
        <w:t xml:space="preserve">organise </w:t>
      </w:r>
      <w:r w:rsidR="00935B60" w:rsidRPr="002C5D4D">
        <w:rPr>
          <w:rFonts w:asciiTheme="majorHAnsi" w:hAnsiTheme="majorHAnsi" w:cstheme="majorHAnsi"/>
          <w:sz w:val="22"/>
          <w:szCs w:val="22"/>
        </w:rPr>
        <w:t>this early next year if it wishes to take this forward.</w:t>
      </w:r>
    </w:p>
    <w:p w14:paraId="15FA6459" w14:textId="461D6569" w:rsidR="00935B60" w:rsidRPr="002C5D4D" w:rsidRDefault="00935B60" w:rsidP="002C5D4D">
      <w:pPr>
        <w:pStyle w:val="ListParagraph"/>
        <w:tabs>
          <w:tab w:val="left" w:pos="1452"/>
        </w:tabs>
        <w:spacing w:line="240" w:lineRule="auto"/>
        <w:ind w:left="1440"/>
        <w:rPr>
          <w:rFonts w:asciiTheme="majorHAnsi" w:hAnsiTheme="majorHAnsi" w:cstheme="majorHAnsi"/>
          <w:sz w:val="22"/>
          <w:szCs w:val="22"/>
        </w:rPr>
      </w:pPr>
      <w:r w:rsidRPr="002C5D4D">
        <w:rPr>
          <w:rFonts w:asciiTheme="majorHAnsi" w:hAnsiTheme="majorHAnsi" w:cstheme="majorHAnsi"/>
          <w:sz w:val="22"/>
          <w:szCs w:val="22"/>
        </w:rPr>
        <w:t>The Horses are going back to the Mousie Trust on 18th Oct.  Cheryl will strim</w:t>
      </w:r>
      <w:r w:rsidR="002C5D4D" w:rsidRPr="002C5D4D">
        <w:rPr>
          <w:rFonts w:asciiTheme="majorHAnsi" w:hAnsiTheme="majorHAnsi" w:cstheme="majorHAnsi"/>
          <w:sz w:val="22"/>
          <w:szCs w:val="22"/>
        </w:rPr>
        <w:t xml:space="preserve"> the</w:t>
      </w:r>
      <w:r w:rsidRPr="002C5D4D">
        <w:rPr>
          <w:rFonts w:asciiTheme="majorHAnsi" w:hAnsiTheme="majorHAnsi" w:cstheme="majorHAnsi"/>
          <w:sz w:val="22"/>
          <w:szCs w:val="22"/>
        </w:rPr>
        <w:t xml:space="preserve"> bracken in pony pen in anticipation. Council resolved to pay Cheryl for this a</w:t>
      </w:r>
      <w:r w:rsidR="00431991" w:rsidRPr="002C5D4D">
        <w:rPr>
          <w:rFonts w:asciiTheme="majorHAnsi" w:hAnsiTheme="majorHAnsi" w:cstheme="majorHAnsi"/>
          <w:sz w:val="22"/>
          <w:szCs w:val="22"/>
        </w:rPr>
        <w:t>t</w:t>
      </w:r>
      <w:r w:rsidRPr="002C5D4D">
        <w:rPr>
          <w:rFonts w:asciiTheme="majorHAnsi" w:hAnsiTheme="majorHAnsi" w:cstheme="majorHAnsi"/>
          <w:sz w:val="22"/>
          <w:szCs w:val="22"/>
        </w:rPr>
        <w:t xml:space="preserve"> approximately £20 - £25.</w:t>
      </w:r>
    </w:p>
    <w:p w14:paraId="41E856B1" w14:textId="582D9067" w:rsidR="00935B60" w:rsidRPr="002C5D4D" w:rsidRDefault="00431991" w:rsidP="002C5D4D">
      <w:pPr>
        <w:pStyle w:val="ListParagraph"/>
        <w:tabs>
          <w:tab w:val="left" w:pos="1452"/>
        </w:tabs>
        <w:spacing w:line="240" w:lineRule="auto"/>
        <w:ind w:left="1440"/>
        <w:rPr>
          <w:rFonts w:asciiTheme="majorHAnsi" w:hAnsiTheme="majorHAnsi" w:cstheme="majorHAnsi"/>
          <w:sz w:val="22"/>
          <w:szCs w:val="22"/>
        </w:rPr>
      </w:pPr>
      <w:r w:rsidRPr="002C5D4D">
        <w:rPr>
          <w:rFonts w:asciiTheme="majorHAnsi" w:hAnsiTheme="majorHAnsi" w:cstheme="majorHAnsi"/>
          <w:sz w:val="22"/>
          <w:szCs w:val="22"/>
        </w:rPr>
        <w:t xml:space="preserve">Action: </w:t>
      </w:r>
      <w:r w:rsidR="002C5D4D" w:rsidRPr="002C5D4D">
        <w:rPr>
          <w:rFonts w:asciiTheme="majorHAnsi" w:hAnsiTheme="majorHAnsi" w:cstheme="majorHAnsi"/>
          <w:sz w:val="22"/>
          <w:szCs w:val="22"/>
        </w:rPr>
        <w:t>Clerk</w:t>
      </w:r>
      <w:r w:rsidRPr="002C5D4D">
        <w:rPr>
          <w:rFonts w:asciiTheme="majorHAnsi" w:hAnsiTheme="majorHAnsi" w:cstheme="majorHAnsi"/>
          <w:sz w:val="22"/>
          <w:szCs w:val="22"/>
        </w:rPr>
        <w:t xml:space="preserve"> to inform Cheryl</w:t>
      </w:r>
      <w:r w:rsidR="002C5D4D" w:rsidRPr="002C5D4D">
        <w:rPr>
          <w:rFonts w:asciiTheme="majorHAnsi" w:hAnsiTheme="majorHAnsi" w:cstheme="majorHAnsi"/>
          <w:sz w:val="22"/>
          <w:szCs w:val="22"/>
        </w:rPr>
        <w:t xml:space="preserve"> of Council’s decision</w:t>
      </w:r>
    </w:p>
    <w:p w14:paraId="09528C29" w14:textId="61A08868" w:rsidR="00935B60" w:rsidRPr="002C5D4D" w:rsidRDefault="00935B60" w:rsidP="002C5D4D">
      <w:pPr>
        <w:pStyle w:val="ListParagraph"/>
        <w:tabs>
          <w:tab w:val="left" w:pos="1452"/>
        </w:tabs>
        <w:spacing w:line="240" w:lineRule="auto"/>
        <w:ind w:left="1440"/>
        <w:rPr>
          <w:rFonts w:asciiTheme="majorHAnsi" w:hAnsiTheme="majorHAnsi" w:cstheme="majorHAnsi"/>
          <w:sz w:val="22"/>
          <w:szCs w:val="22"/>
        </w:rPr>
      </w:pPr>
      <w:r w:rsidRPr="002C5D4D">
        <w:rPr>
          <w:rFonts w:asciiTheme="majorHAnsi" w:hAnsiTheme="majorHAnsi" w:cstheme="majorHAnsi"/>
          <w:sz w:val="22"/>
          <w:szCs w:val="22"/>
        </w:rPr>
        <w:t xml:space="preserve">Bracken burning has been suggested as an experimental control.  </w:t>
      </w:r>
    </w:p>
    <w:p w14:paraId="3ED7BBCA" w14:textId="078C9361" w:rsidR="00935B60" w:rsidRPr="002C5D4D" w:rsidRDefault="00431991" w:rsidP="002C5D4D">
      <w:pPr>
        <w:pStyle w:val="ListParagraph"/>
        <w:tabs>
          <w:tab w:val="left" w:pos="1452"/>
        </w:tabs>
        <w:spacing w:line="240" w:lineRule="auto"/>
        <w:ind w:left="1440"/>
        <w:rPr>
          <w:rFonts w:asciiTheme="majorHAnsi" w:hAnsiTheme="majorHAnsi" w:cstheme="majorHAnsi"/>
          <w:sz w:val="22"/>
          <w:szCs w:val="22"/>
        </w:rPr>
      </w:pPr>
      <w:r w:rsidRPr="002C5D4D">
        <w:rPr>
          <w:rFonts w:asciiTheme="majorHAnsi" w:hAnsiTheme="majorHAnsi" w:cstheme="majorHAnsi"/>
          <w:sz w:val="22"/>
          <w:szCs w:val="22"/>
        </w:rPr>
        <w:t>Action: Cllr Richards to investigate.</w:t>
      </w:r>
    </w:p>
    <w:p w14:paraId="754C0561" w14:textId="62B98011" w:rsidR="00935B60" w:rsidRDefault="00935B60" w:rsidP="002C5D4D">
      <w:pPr>
        <w:pStyle w:val="ListParagraph"/>
        <w:tabs>
          <w:tab w:val="left" w:pos="1452"/>
        </w:tabs>
        <w:spacing w:line="240" w:lineRule="auto"/>
        <w:ind w:left="1440"/>
        <w:rPr>
          <w:rFonts w:asciiTheme="majorHAnsi" w:hAnsiTheme="majorHAnsi" w:cstheme="majorHAnsi"/>
          <w:sz w:val="22"/>
          <w:szCs w:val="22"/>
        </w:rPr>
      </w:pPr>
      <w:r w:rsidRPr="002C5D4D">
        <w:rPr>
          <w:rFonts w:asciiTheme="majorHAnsi" w:hAnsiTheme="majorHAnsi" w:cstheme="majorHAnsi"/>
          <w:sz w:val="22"/>
          <w:szCs w:val="22"/>
        </w:rPr>
        <w:t>Lakers School are loo</w:t>
      </w:r>
      <w:r w:rsidR="002C5D4D">
        <w:rPr>
          <w:rFonts w:asciiTheme="majorHAnsi" w:hAnsiTheme="majorHAnsi" w:cstheme="majorHAnsi"/>
          <w:sz w:val="22"/>
          <w:szCs w:val="22"/>
        </w:rPr>
        <w:t xml:space="preserve">king for some outdoor projects. Council resolved to approach them to be involved in some ecology based projects on the Meend. </w:t>
      </w:r>
    </w:p>
    <w:p w14:paraId="5C031681" w14:textId="7D834606" w:rsidR="00601E1C" w:rsidRPr="00460034" w:rsidRDefault="00601E1C" w:rsidP="002C5D4D">
      <w:pPr>
        <w:pStyle w:val="ListParagraph"/>
        <w:tabs>
          <w:tab w:val="left" w:pos="1452"/>
        </w:tabs>
        <w:spacing w:line="240" w:lineRule="auto"/>
        <w:ind w:left="1440"/>
        <w:rPr>
          <w:rFonts w:asciiTheme="majorHAnsi" w:hAnsiTheme="majorHAnsi" w:cstheme="majorHAnsi"/>
          <w:color w:val="auto"/>
          <w:sz w:val="22"/>
          <w:szCs w:val="22"/>
        </w:rPr>
      </w:pPr>
      <w:r w:rsidRPr="00460034">
        <w:rPr>
          <w:rFonts w:asciiTheme="majorHAnsi" w:hAnsiTheme="majorHAnsi" w:cstheme="majorHAnsi"/>
          <w:color w:val="auto"/>
          <w:sz w:val="22"/>
          <w:szCs w:val="22"/>
        </w:rPr>
        <w:t>Action:  Cllr Sadler to approach Lakers School</w:t>
      </w:r>
    </w:p>
    <w:p w14:paraId="007741A5" w14:textId="77777777" w:rsidR="00935B60" w:rsidRPr="002C5D4D" w:rsidRDefault="00935B60" w:rsidP="002C5D4D">
      <w:pPr>
        <w:tabs>
          <w:tab w:val="left" w:pos="1452"/>
        </w:tabs>
        <w:rPr>
          <w:rFonts w:asciiTheme="majorHAnsi" w:hAnsiTheme="majorHAnsi" w:cstheme="majorHAnsi"/>
          <w:sz w:val="22"/>
          <w:szCs w:val="22"/>
        </w:rPr>
      </w:pPr>
    </w:p>
    <w:p w14:paraId="7A1DFD87" w14:textId="690CB71A" w:rsidR="00935B60" w:rsidRPr="002C5D4D" w:rsidRDefault="00B36446" w:rsidP="002C5D4D">
      <w:pPr>
        <w:pStyle w:val="ListParagraph"/>
        <w:tabs>
          <w:tab w:val="left" w:pos="1452"/>
        </w:tabs>
        <w:spacing w:line="240" w:lineRule="auto"/>
        <w:ind w:left="1440"/>
        <w:rPr>
          <w:rFonts w:asciiTheme="majorHAnsi" w:hAnsiTheme="majorHAnsi" w:cstheme="majorHAnsi"/>
          <w:sz w:val="22"/>
          <w:szCs w:val="22"/>
        </w:rPr>
      </w:pPr>
      <w:r>
        <w:rPr>
          <w:rFonts w:asciiTheme="majorHAnsi" w:hAnsiTheme="majorHAnsi" w:cstheme="majorHAnsi"/>
          <w:sz w:val="22"/>
          <w:szCs w:val="22"/>
        </w:rPr>
        <w:t xml:space="preserve">In regards to funding, </w:t>
      </w:r>
      <w:r w:rsidR="002C5D4D" w:rsidRPr="002C5D4D">
        <w:rPr>
          <w:rFonts w:asciiTheme="majorHAnsi" w:hAnsiTheme="majorHAnsi" w:cstheme="majorHAnsi"/>
          <w:sz w:val="22"/>
          <w:szCs w:val="22"/>
        </w:rPr>
        <w:t>Council is now signed up to the</w:t>
      </w:r>
      <w:r w:rsidR="00935B60" w:rsidRPr="002C5D4D">
        <w:rPr>
          <w:rFonts w:asciiTheme="majorHAnsi" w:hAnsiTheme="majorHAnsi" w:cstheme="majorHAnsi"/>
          <w:sz w:val="22"/>
          <w:szCs w:val="22"/>
        </w:rPr>
        <w:t xml:space="preserve"> Glos FWAG Forest funding initiative,</w:t>
      </w:r>
      <w:r w:rsidR="00935B60" w:rsidRPr="00460034">
        <w:rPr>
          <w:rFonts w:asciiTheme="majorHAnsi" w:hAnsiTheme="majorHAnsi" w:cstheme="majorHAnsi"/>
          <w:color w:val="auto"/>
          <w:sz w:val="22"/>
          <w:szCs w:val="22"/>
        </w:rPr>
        <w:t xml:space="preserve"> </w:t>
      </w:r>
      <w:r w:rsidR="00BA62F2" w:rsidRPr="00460034">
        <w:rPr>
          <w:rFonts w:asciiTheme="majorHAnsi" w:hAnsiTheme="majorHAnsi" w:cstheme="majorHAnsi"/>
          <w:color w:val="auto"/>
          <w:sz w:val="22"/>
          <w:szCs w:val="22"/>
        </w:rPr>
        <w:t xml:space="preserve">though this project is as yet short of the 2000 hectare minimum target required to be eligible for funding.  </w:t>
      </w:r>
      <w:r w:rsidR="002C5D4D" w:rsidRPr="00460034">
        <w:rPr>
          <w:rFonts w:asciiTheme="majorHAnsi" w:hAnsiTheme="majorHAnsi" w:cstheme="majorHAnsi"/>
          <w:color w:val="auto"/>
          <w:sz w:val="22"/>
          <w:szCs w:val="22"/>
        </w:rPr>
        <w:t>Cllr Sadler will</w:t>
      </w:r>
      <w:r w:rsidR="00935B60" w:rsidRPr="00460034">
        <w:rPr>
          <w:rFonts w:asciiTheme="majorHAnsi" w:hAnsiTheme="majorHAnsi" w:cstheme="majorHAnsi"/>
          <w:color w:val="auto"/>
          <w:sz w:val="22"/>
          <w:szCs w:val="22"/>
        </w:rPr>
        <w:t xml:space="preserve"> </w:t>
      </w:r>
      <w:r w:rsidR="002C5D4D" w:rsidRPr="00460034">
        <w:rPr>
          <w:rFonts w:asciiTheme="majorHAnsi" w:hAnsiTheme="majorHAnsi" w:cstheme="majorHAnsi"/>
          <w:color w:val="auto"/>
          <w:sz w:val="22"/>
          <w:szCs w:val="22"/>
        </w:rPr>
        <w:t>chase RPA to see what has</w:t>
      </w:r>
      <w:r w:rsidR="00935B60" w:rsidRPr="00460034">
        <w:rPr>
          <w:rFonts w:asciiTheme="majorHAnsi" w:hAnsiTheme="majorHAnsi" w:cstheme="majorHAnsi"/>
          <w:color w:val="auto"/>
          <w:sz w:val="22"/>
          <w:szCs w:val="22"/>
        </w:rPr>
        <w:t xml:space="preserve"> happened to </w:t>
      </w:r>
      <w:r w:rsidR="002C5D4D" w:rsidRPr="00460034">
        <w:rPr>
          <w:rFonts w:asciiTheme="majorHAnsi" w:hAnsiTheme="majorHAnsi" w:cstheme="majorHAnsi"/>
          <w:color w:val="auto"/>
          <w:sz w:val="22"/>
          <w:szCs w:val="22"/>
        </w:rPr>
        <w:t xml:space="preserve">the </w:t>
      </w:r>
      <w:r w:rsidR="00935B60" w:rsidRPr="00460034">
        <w:rPr>
          <w:rFonts w:asciiTheme="majorHAnsi" w:hAnsiTheme="majorHAnsi" w:cstheme="majorHAnsi"/>
          <w:color w:val="auto"/>
          <w:sz w:val="22"/>
          <w:szCs w:val="22"/>
        </w:rPr>
        <w:t>ecology survey funding application.  Heritage Lottery now has a simple on-line application page to register an interest and</w:t>
      </w:r>
      <w:r w:rsidR="00AA3CDF" w:rsidRPr="00460034">
        <w:rPr>
          <w:rFonts w:asciiTheme="majorHAnsi" w:hAnsiTheme="majorHAnsi" w:cstheme="majorHAnsi"/>
          <w:color w:val="auto"/>
          <w:sz w:val="22"/>
          <w:szCs w:val="22"/>
        </w:rPr>
        <w:t xml:space="preserve"> </w:t>
      </w:r>
      <w:r w:rsidR="00BA62F2" w:rsidRPr="00460034">
        <w:rPr>
          <w:rFonts w:asciiTheme="majorHAnsi" w:hAnsiTheme="majorHAnsi" w:cstheme="majorHAnsi"/>
          <w:color w:val="auto"/>
          <w:sz w:val="22"/>
          <w:szCs w:val="22"/>
        </w:rPr>
        <w:t>test if</w:t>
      </w:r>
      <w:r w:rsidR="00AA3CDF" w:rsidRPr="00460034">
        <w:rPr>
          <w:rFonts w:asciiTheme="majorHAnsi" w:hAnsiTheme="majorHAnsi" w:cstheme="majorHAnsi"/>
          <w:color w:val="auto"/>
          <w:sz w:val="22"/>
          <w:szCs w:val="22"/>
        </w:rPr>
        <w:t xml:space="preserve"> </w:t>
      </w:r>
      <w:r w:rsidR="00935B60" w:rsidRPr="00460034">
        <w:rPr>
          <w:rFonts w:asciiTheme="majorHAnsi" w:hAnsiTheme="majorHAnsi" w:cstheme="majorHAnsi"/>
          <w:color w:val="auto"/>
          <w:sz w:val="22"/>
          <w:szCs w:val="22"/>
        </w:rPr>
        <w:t xml:space="preserve"> </w:t>
      </w:r>
      <w:r>
        <w:rPr>
          <w:rFonts w:asciiTheme="majorHAnsi" w:hAnsiTheme="majorHAnsi" w:cstheme="majorHAnsi"/>
          <w:sz w:val="22"/>
          <w:szCs w:val="22"/>
        </w:rPr>
        <w:t>Council is</w:t>
      </w:r>
      <w:r w:rsidR="00935B60" w:rsidRPr="002C5D4D">
        <w:rPr>
          <w:rFonts w:asciiTheme="majorHAnsi" w:hAnsiTheme="majorHAnsi" w:cstheme="majorHAnsi"/>
          <w:sz w:val="22"/>
          <w:szCs w:val="22"/>
        </w:rPr>
        <w:t xml:space="preserve"> eligible.</w:t>
      </w:r>
    </w:p>
    <w:p w14:paraId="634254ED" w14:textId="716A68BC" w:rsidR="002C5D4D" w:rsidRPr="002C5D4D" w:rsidRDefault="002C5D4D" w:rsidP="002C5D4D">
      <w:pPr>
        <w:pStyle w:val="ListParagraph"/>
        <w:tabs>
          <w:tab w:val="left" w:pos="1452"/>
        </w:tabs>
        <w:spacing w:line="240" w:lineRule="auto"/>
        <w:ind w:left="1440"/>
        <w:rPr>
          <w:rFonts w:asciiTheme="majorHAnsi" w:hAnsiTheme="majorHAnsi" w:cstheme="majorHAnsi"/>
          <w:sz w:val="22"/>
          <w:szCs w:val="22"/>
        </w:rPr>
      </w:pPr>
      <w:r>
        <w:rPr>
          <w:rFonts w:asciiTheme="majorHAnsi" w:hAnsiTheme="majorHAnsi" w:cstheme="majorHAnsi"/>
          <w:sz w:val="22"/>
          <w:szCs w:val="22"/>
        </w:rPr>
        <w:t xml:space="preserve">Action: Cllr Sadler and Cllr Parker to look into Heritage Lottery Application. </w:t>
      </w:r>
    </w:p>
    <w:p w14:paraId="05F9B92A" w14:textId="0A53C96C" w:rsidR="00C57D34" w:rsidRPr="00460034" w:rsidRDefault="00C57D34" w:rsidP="00DD4A6C">
      <w:pPr>
        <w:pStyle w:val="ListParagraph"/>
        <w:tabs>
          <w:tab w:val="left" w:pos="1452"/>
        </w:tabs>
        <w:spacing w:line="240" w:lineRule="auto"/>
        <w:ind w:left="1440"/>
        <w:rPr>
          <w:rFonts w:asciiTheme="majorHAnsi" w:hAnsiTheme="majorHAnsi" w:cstheme="majorHAnsi"/>
          <w:color w:val="auto"/>
          <w:sz w:val="22"/>
          <w:szCs w:val="22"/>
        </w:rPr>
      </w:pPr>
      <w:r w:rsidRPr="00460034">
        <w:rPr>
          <w:rFonts w:asciiTheme="majorHAnsi" w:hAnsiTheme="majorHAnsi" w:cstheme="majorHAnsi"/>
          <w:color w:val="auto"/>
          <w:sz w:val="22"/>
          <w:szCs w:val="22"/>
        </w:rPr>
        <w:lastRenderedPageBreak/>
        <w:t xml:space="preserve">Council resolved to donate </w:t>
      </w:r>
      <w:r w:rsidR="00AA3CDF" w:rsidRPr="00460034">
        <w:rPr>
          <w:rFonts w:asciiTheme="majorHAnsi" w:hAnsiTheme="majorHAnsi" w:cstheme="majorHAnsi"/>
          <w:color w:val="auto"/>
          <w:sz w:val="22"/>
          <w:szCs w:val="22"/>
        </w:rPr>
        <w:t xml:space="preserve">a quantity of </w:t>
      </w:r>
      <w:r w:rsidRPr="00460034">
        <w:rPr>
          <w:rFonts w:asciiTheme="majorHAnsi" w:hAnsiTheme="majorHAnsi" w:cstheme="majorHAnsi"/>
          <w:color w:val="auto"/>
          <w:sz w:val="22"/>
          <w:szCs w:val="22"/>
        </w:rPr>
        <w:t>bi</w:t>
      </w:r>
      <w:r w:rsidR="00AA3CDF" w:rsidRPr="00460034">
        <w:rPr>
          <w:rFonts w:asciiTheme="majorHAnsi" w:hAnsiTheme="majorHAnsi" w:cstheme="majorHAnsi"/>
          <w:color w:val="auto"/>
          <w:sz w:val="22"/>
          <w:szCs w:val="22"/>
        </w:rPr>
        <w:t xml:space="preserve">rch saplings to Clearwell Caves, to be cut and </w:t>
      </w:r>
      <w:r w:rsidRPr="00460034">
        <w:rPr>
          <w:rFonts w:asciiTheme="majorHAnsi" w:hAnsiTheme="majorHAnsi" w:cstheme="majorHAnsi"/>
          <w:color w:val="auto"/>
          <w:sz w:val="22"/>
          <w:szCs w:val="22"/>
        </w:rPr>
        <w:t>removed by Cllr Richards.</w:t>
      </w:r>
    </w:p>
    <w:p w14:paraId="3A0FA797" w14:textId="151B801C" w:rsidR="00D14856" w:rsidRDefault="00AA3CDF" w:rsidP="00AA3CDF">
      <w:pPr>
        <w:tabs>
          <w:tab w:val="left" w:pos="1452"/>
        </w:tabs>
        <w:rPr>
          <w:rFonts w:asciiTheme="majorHAnsi" w:hAnsiTheme="majorHAnsi" w:cstheme="majorHAnsi"/>
          <w:sz w:val="22"/>
          <w:szCs w:val="22"/>
        </w:rPr>
      </w:pPr>
      <w:r w:rsidRPr="00460034">
        <w:rPr>
          <w:rFonts w:asciiTheme="majorHAnsi" w:hAnsiTheme="majorHAnsi" w:cstheme="majorHAnsi"/>
          <w:sz w:val="22"/>
          <w:szCs w:val="22"/>
        </w:rPr>
        <w:t xml:space="preserve"> </w:t>
      </w:r>
      <w:r w:rsidR="00C57D34" w:rsidRPr="00460034">
        <w:rPr>
          <w:rFonts w:asciiTheme="majorHAnsi" w:hAnsiTheme="majorHAnsi" w:cstheme="majorHAnsi"/>
          <w:sz w:val="22"/>
          <w:szCs w:val="22"/>
        </w:rPr>
        <w:t>Council e</w:t>
      </w:r>
      <w:r w:rsidRPr="00460034">
        <w:rPr>
          <w:rFonts w:asciiTheme="majorHAnsi" w:hAnsiTheme="majorHAnsi" w:cstheme="majorHAnsi"/>
          <w:sz w:val="22"/>
          <w:szCs w:val="22"/>
        </w:rPr>
        <w:t xml:space="preserve">xpressed their concern that it still has not been able to confirm a firm delivery date for the Conservation Plan.  As this </w:t>
      </w:r>
      <w:r w:rsidR="00C57D34" w:rsidRPr="00AA3CDF">
        <w:rPr>
          <w:rFonts w:asciiTheme="majorHAnsi" w:hAnsiTheme="majorHAnsi" w:cstheme="majorHAnsi"/>
          <w:sz w:val="22"/>
          <w:szCs w:val="22"/>
        </w:rPr>
        <w:t>report is critical to th</w:t>
      </w:r>
      <w:r w:rsidRPr="00AA3CDF">
        <w:rPr>
          <w:rFonts w:asciiTheme="majorHAnsi" w:hAnsiTheme="majorHAnsi" w:cstheme="majorHAnsi"/>
          <w:sz w:val="22"/>
          <w:szCs w:val="22"/>
        </w:rPr>
        <w:t xml:space="preserve">e future planning of the Meend, </w:t>
      </w:r>
      <w:r w:rsidR="00C57D34" w:rsidRPr="00AA3CDF">
        <w:rPr>
          <w:rFonts w:asciiTheme="majorHAnsi" w:hAnsiTheme="majorHAnsi" w:cstheme="majorHAnsi"/>
          <w:sz w:val="22"/>
          <w:szCs w:val="22"/>
        </w:rPr>
        <w:t>Council resolved to make an informal</w:t>
      </w:r>
      <w:r w:rsidR="00196B2A" w:rsidRPr="00AA3CDF">
        <w:rPr>
          <w:rFonts w:asciiTheme="majorHAnsi" w:hAnsiTheme="majorHAnsi" w:cstheme="majorHAnsi"/>
          <w:sz w:val="22"/>
          <w:szCs w:val="22"/>
        </w:rPr>
        <w:t xml:space="preserve"> approach to other ecologists. </w:t>
      </w:r>
    </w:p>
    <w:p w14:paraId="6489CB61" w14:textId="77777777" w:rsidR="00A91608" w:rsidRPr="00AA3CDF" w:rsidRDefault="00A91608" w:rsidP="00AA3CDF">
      <w:pPr>
        <w:tabs>
          <w:tab w:val="left" w:pos="1452"/>
        </w:tabs>
        <w:rPr>
          <w:rFonts w:asciiTheme="majorHAnsi" w:hAnsiTheme="majorHAnsi" w:cstheme="majorHAnsi"/>
          <w:sz w:val="22"/>
          <w:szCs w:val="22"/>
        </w:rPr>
      </w:pPr>
    </w:p>
    <w:p w14:paraId="728314F1"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RECEIVE AN UPDATE ON COMMONERS RIGHTS AND OBLIGATIONS</w:t>
      </w:r>
    </w:p>
    <w:p w14:paraId="059D2B65" w14:textId="1F20432A" w:rsidR="00D14856" w:rsidRPr="00C46958" w:rsidRDefault="00D14856"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 xml:space="preserve">Action: Clerk to contact County Council and GAPTC to clarify </w:t>
      </w:r>
      <w:r w:rsidR="00C57D34" w:rsidRPr="00C46958">
        <w:rPr>
          <w:rFonts w:asciiTheme="majorHAnsi" w:hAnsiTheme="majorHAnsi" w:cstheme="majorHAnsi"/>
          <w:sz w:val="22"/>
          <w:szCs w:val="22"/>
          <w:lang w:val="en-US"/>
        </w:rPr>
        <w:t>C</w:t>
      </w:r>
      <w:r w:rsidRPr="00C46958">
        <w:rPr>
          <w:rFonts w:asciiTheme="majorHAnsi" w:hAnsiTheme="majorHAnsi" w:cstheme="majorHAnsi"/>
          <w:sz w:val="22"/>
          <w:szCs w:val="22"/>
          <w:lang w:val="en-US"/>
        </w:rPr>
        <w:t>ommoner</w:t>
      </w:r>
      <w:r w:rsidR="00C57D34" w:rsidRPr="00C46958">
        <w:rPr>
          <w:rFonts w:asciiTheme="majorHAnsi" w:hAnsiTheme="majorHAnsi" w:cstheme="majorHAnsi"/>
          <w:sz w:val="22"/>
          <w:szCs w:val="22"/>
          <w:lang w:val="en-US"/>
        </w:rPr>
        <w:t>s R</w:t>
      </w:r>
      <w:r w:rsidRPr="00C46958">
        <w:rPr>
          <w:rFonts w:asciiTheme="majorHAnsi" w:hAnsiTheme="majorHAnsi" w:cstheme="majorHAnsi"/>
          <w:sz w:val="22"/>
          <w:szCs w:val="22"/>
          <w:lang w:val="en-US"/>
        </w:rPr>
        <w:t>ights</w:t>
      </w:r>
    </w:p>
    <w:p w14:paraId="7B00FCC5" w14:textId="030EBC13" w:rsidR="00D14856"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 xml:space="preserve">TO RECEIVE AN UPDATE ON PARISH COUNCIL LAND RISK ASSESSMENTS </w:t>
      </w:r>
    </w:p>
    <w:p w14:paraId="1AE0B2D4" w14:textId="77777777" w:rsidR="00DD4A6C"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The Meend</w:t>
      </w:r>
    </w:p>
    <w:p w14:paraId="33BD646C" w14:textId="60FE2128" w:rsidR="00C57D34" w:rsidRPr="00C46958" w:rsidRDefault="00DD4A6C" w:rsidP="00DD4A6C">
      <w:pPr>
        <w:pStyle w:val="Body"/>
        <w:spacing w:line="240" w:lineRule="auto"/>
        <w:ind w:left="1440"/>
        <w:rPr>
          <w:rFonts w:asciiTheme="majorHAnsi" w:hAnsiTheme="majorHAnsi" w:cstheme="majorHAnsi"/>
          <w:sz w:val="22"/>
          <w:szCs w:val="22"/>
          <w:lang w:val="en-US"/>
        </w:rPr>
      </w:pPr>
      <w:r>
        <w:rPr>
          <w:rFonts w:asciiTheme="majorHAnsi" w:hAnsiTheme="majorHAnsi" w:cstheme="majorHAnsi"/>
          <w:sz w:val="22"/>
          <w:szCs w:val="22"/>
          <w:lang w:val="en-US"/>
        </w:rPr>
        <w:t>1)</w:t>
      </w:r>
      <w:r w:rsidR="00C57D34" w:rsidRPr="00C46958">
        <w:rPr>
          <w:rFonts w:asciiTheme="majorHAnsi" w:hAnsiTheme="majorHAnsi" w:cstheme="majorHAnsi"/>
          <w:sz w:val="22"/>
          <w:szCs w:val="22"/>
          <w:lang w:val="en-US"/>
        </w:rPr>
        <w:t>Wobbly post</w:t>
      </w:r>
    </w:p>
    <w:p w14:paraId="61CF0864" w14:textId="581D13FC" w:rsidR="00C57D34" w:rsidRPr="00C46958"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Action: Clerk to contact Jeff Wheeler Byeways</w:t>
      </w:r>
    </w:p>
    <w:p w14:paraId="36182A57" w14:textId="104AF36B" w:rsidR="00C57D34" w:rsidRPr="00C46958" w:rsidRDefault="00DD4A6C" w:rsidP="00DD4A6C">
      <w:pPr>
        <w:pStyle w:val="Body"/>
        <w:spacing w:line="240" w:lineRule="auto"/>
        <w:ind w:left="720" w:firstLine="720"/>
        <w:rPr>
          <w:rFonts w:asciiTheme="majorHAnsi" w:hAnsiTheme="majorHAnsi" w:cstheme="majorHAnsi"/>
          <w:sz w:val="22"/>
          <w:szCs w:val="22"/>
          <w:lang w:val="en-US"/>
        </w:rPr>
      </w:pPr>
      <w:r>
        <w:rPr>
          <w:rFonts w:asciiTheme="majorHAnsi" w:hAnsiTheme="majorHAnsi" w:cstheme="majorHAnsi"/>
          <w:sz w:val="22"/>
          <w:szCs w:val="22"/>
          <w:lang w:val="en-US"/>
        </w:rPr>
        <w:t>2)</w:t>
      </w:r>
      <w:r w:rsidR="00C57D34" w:rsidRPr="00C46958">
        <w:rPr>
          <w:rFonts w:asciiTheme="majorHAnsi" w:hAnsiTheme="majorHAnsi" w:cstheme="majorHAnsi"/>
          <w:sz w:val="22"/>
          <w:szCs w:val="22"/>
          <w:lang w:val="en-US"/>
        </w:rPr>
        <w:t>Branches overgrown</w:t>
      </w:r>
    </w:p>
    <w:p w14:paraId="08810796" w14:textId="3CD824B4" w:rsidR="00C57D34" w:rsidRPr="00460034" w:rsidRDefault="00C57D34" w:rsidP="00DD4A6C">
      <w:pPr>
        <w:pStyle w:val="Body"/>
        <w:spacing w:line="240" w:lineRule="auto"/>
        <w:ind w:left="1440"/>
        <w:rPr>
          <w:rFonts w:asciiTheme="majorHAnsi" w:hAnsiTheme="majorHAnsi" w:cstheme="majorHAnsi"/>
          <w:color w:val="auto"/>
          <w:sz w:val="22"/>
          <w:szCs w:val="22"/>
          <w:lang w:val="en-US"/>
        </w:rPr>
      </w:pPr>
      <w:r w:rsidRPr="00460034">
        <w:rPr>
          <w:rFonts w:asciiTheme="majorHAnsi" w:hAnsiTheme="majorHAnsi" w:cstheme="majorHAnsi"/>
          <w:color w:val="auto"/>
          <w:sz w:val="22"/>
          <w:szCs w:val="22"/>
          <w:lang w:val="en-US"/>
        </w:rPr>
        <w:t xml:space="preserve">Action: Clerk to contact BT to get a map of telephone lines and ask what </w:t>
      </w:r>
      <w:r w:rsidR="00A91608" w:rsidRPr="00460034">
        <w:rPr>
          <w:rFonts w:asciiTheme="majorHAnsi" w:hAnsiTheme="majorHAnsi" w:cstheme="majorHAnsi"/>
          <w:color w:val="auto"/>
          <w:sz w:val="22"/>
          <w:szCs w:val="22"/>
          <w:lang w:val="en-US"/>
        </w:rPr>
        <w:t>certi</w:t>
      </w:r>
      <w:r w:rsidR="00BA62F2" w:rsidRPr="00460034">
        <w:rPr>
          <w:rFonts w:asciiTheme="majorHAnsi" w:hAnsiTheme="majorHAnsi" w:cstheme="majorHAnsi"/>
          <w:color w:val="auto"/>
          <w:sz w:val="22"/>
          <w:szCs w:val="22"/>
          <w:lang w:val="en-US"/>
        </w:rPr>
        <w:t>fication contractors require to</w:t>
      </w:r>
      <w:r w:rsidRPr="00460034">
        <w:rPr>
          <w:rFonts w:asciiTheme="majorHAnsi" w:hAnsiTheme="majorHAnsi" w:cstheme="majorHAnsi"/>
          <w:color w:val="auto"/>
          <w:sz w:val="22"/>
          <w:szCs w:val="22"/>
          <w:lang w:val="en-US"/>
        </w:rPr>
        <w:t xml:space="preserve"> </w:t>
      </w:r>
      <w:r w:rsidR="00BA62F2" w:rsidRPr="00460034">
        <w:rPr>
          <w:rFonts w:asciiTheme="majorHAnsi" w:hAnsiTheme="majorHAnsi" w:cstheme="majorHAnsi"/>
          <w:color w:val="auto"/>
          <w:sz w:val="22"/>
          <w:szCs w:val="22"/>
          <w:lang w:val="en-US"/>
        </w:rPr>
        <w:t>clear</w:t>
      </w:r>
      <w:r w:rsidR="00A91608" w:rsidRPr="00460034">
        <w:rPr>
          <w:rFonts w:asciiTheme="majorHAnsi" w:hAnsiTheme="majorHAnsi" w:cstheme="majorHAnsi"/>
          <w:color w:val="auto"/>
          <w:sz w:val="22"/>
          <w:szCs w:val="22"/>
          <w:lang w:val="en-US"/>
        </w:rPr>
        <w:t xml:space="preserve"> </w:t>
      </w:r>
      <w:r w:rsidRPr="00460034">
        <w:rPr>
          <w:rFonts w:asciiTheme="majorHAnsi" w:hAnsiTheme="majorHAnsi" w:cstheme="majorHAnsi"/>
          <w:color w:val="auto"/>
          <w:sz w:val="22"/>
          <w:szCs w:val="22"/>
          <w:lang w:val="en-US"/>
        </w:rPr>
        <w:t xml:space="preserve">branches from </w:t>
      </w:r>
      <w:r w:rsidR="00A91608" w:rsidRPr="00460034">
        <w:rPr>
          <w:rFonts w:asciiTheme="majorHAnsi" w:hAnsiTheme="majorHAnsi" w:cstheme="majorHAnsi"/>
          <w:color w:val="auto"/>
          <w:sz w:val="22"/>
          <w:szCs w:val="22"/>
          <w:lang w:val="en-US"/>
        </w:rPr>
        <w:t xml:space="preserve">proximity of overhead </w:t>
      </w:r>
      <w:r w:rsidRPr="00460034">
        <w:rPr>
          <w:rFonts w:asciiTheme="majorHAnsi" w:hAnsiTheme="majorHAnsi" w:cstheme="majorHAnsi"/>
          <w:color w:val="auto"/>
          <w:sz w:val="22"/>
          <w:szCs w:val="22"/>
          <w:lang w:val="en-US"/>
        </w:rPr>
        <w:t>lines</w:t>
      </w:r>
    </w:p>
    <w:p w14:paraId="58407258" w14:textId="26691B53" w:rsidR="00C57D34" w:rsidRPr="00C46958" w:rsidRDefault="00DD4A6C" w:rsidP="00DD4A6C">
      <w:pPr>
        <w:pStyle w:val="Body"/>
        <w:spacing w:line="240" w:lineRule="auto"/>
        <w:ind w:left="720" w:firstLine="720"/>
        <w:rPr>
          <w:rFonts w:asciiTheme="majorHAnsi" w:hAnsiTheme="majorHAnsi" w:cstheme="majorHAnsi"/>
          <w:sz w:val="22"/>
          <w:szCs w:val="22"/>
          <w:lang w:val="en-US"/>
        </w:rPr>
      </w:pPr>
      <w:r>
        <w:rPr>
          <w:rFonts w:asciiTheme="majorHAnsi" w:hAnsiTheme="majorHAnsi" w:cstheme="majorHAnsi"/>
          <w:sz w:val="22"/>
          <w:szCs w:val="22"/>
          <w:lang w:val="en-US"/>
        </w:rPr>
        <w:t>3)</w:t>
      </w:r>
      <w:r w:rsidR="00C57D34" w:rsidRPr="00C46958">
        <w:rPr>
          <w:rFonts w:asciiTheme="majorHAnsi" w:hAnsiTheme="majorHAnsi" w:cstheme="majorHAnsi"/>
          <w:sz w:val="22"/>
          <w:szCs w:val="22"/>
          <w:lang w:val="en-US"/>
        </w:rPr>
        <w:t>Wobbly walkers sign</w:t>
      </w:r>
    </w:p>
    <w:p w14:paraId="72EE3291" w14:textId="71E3D201" w:rsidR="00C57D34" w:rsidRPr="00C46958"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Action: Clerk to contact Jeff Wheeler Byeways</w:t>
      </w:r>
    </w:p>
    <w:p w14:paraId="40E37A9E" w14:textId="294A159F" w:rsidR="00C57D34" w:rsidRPr="00C46958" w:rsidRDefault="00DD4A6C" w:rsidP="00DD4A6C">
      <w:pPr>
        <w:pStyle w:val="Body"/>
        <w:spacing w:line="240" w:lineRule="auto"/>
        <w:ind w:left="720" w:firstLine="720"/>
        <w:rPr>
          <w:rFonts w:asciiTheme="majorHAnsi" w:hAnsiTheme="majorHAnsi" w:cstheme="majorHAnsi"/>
          <w:sz w:val="22"/>
          <w:szCs w:val="22"/>
          <w:lang w:val="en-US"/>
        </w:rPr>
      </w:pPr>
      <w:r>
        <w:rPr>
          <w:rFonts w:asciiTheme="majorHAnsi" w:hAnsiTheme="majorHAnsi" w:cstheme="majorHAnsi"/>
          <w:sz w:val="22"/>
          <w:szCs w:val="22"/>
          <w:lang w:val="en-US"/>
        </w:rPr>
        <w:t>4)</w:t>
      </w:r>
      <w:r w:rsidR="00C57D34" w:rsidRPr="00C46958">
        <w:rPr>
          <w:rFonts w:asciiTheme="majorHAnsi" w:hAnsiTheme="majorHAnsi" w:cstheme="majorHAnsi"/>
          <w:sz w:val="22"/>
          <w:szCs w:val="22"/>
          <w:lang w:val="en-US"/>
        </w:rPr>
        <w:t>Wobbly boundary line fence</w:t>
      </w:r>
    </w:p>
    <w:p w14:paraId="337E1B2C" w14:textId="232681C1" w:rsidR="00C57D34" w:rsidRPr="00C46958"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Action: Cllr Richards to provide a quote</w:t>
      </w:r>
    </w:p>
    <w:p w14:paraId="7E0F11B0" w14:textId="1A2C3FC4" w:rsidR="00C57D34" w:rsidRPr="00C46958" w:rsidRDefault="00DD4A6C" w:rsidP="00DD4A6C">
      <w:pPr>
        <w:pStyle w:val="Body"/>
        <w:spacing w:line="240" w:lineRule="auto"/>
        <w:ind w:left="720" w:firstLine="720"/>
        <w:rPr>
          <w:rFonts w:asciiTheme="majorHAnsi" w:hAnsiTheme="majorHAnsi" w:cstheme="majorHAnsi"/>
          <w:sz w:val="22"/>
          <w:szCs w:val="22"/>
          <w:lang w:val="en-US"/>
        </w:rPr>
      </w:pPr>
      <w:r>
        <w:rPr>
          <w:rFonts w:asciiTheme="majorHAnsi" w:hAnsiTheme="majorHAnsi" w:cstheme="majorHAnsi"/>
          <w:sz w:val="22"/>
          <w:szCs w:val="22"/>
          <w:lang w:val="en-US"/>
        </w:rPr>
        <w:t>5)</w:t>
      </w:r>
      <w:r w:rsidR="00C57D34" w:rsidRPr="00C46958">
        <w:rPr>
          <w:rFonts w:asciiTheme="majorHAnsi" w:hAnsiTheme="majorHAnsi" w:cstheme="majorHAnsi"/>
          <w:sz w:val="22"/>
          <w:szCs w:val="22"/>
          <w:lang w:val="en-US"/>
        </w:rPr>
        <w:t>Restricted Byeways sign</w:t>
      </w:r>
    </w:p>
    <w:p w14:paraId="7FE37546" w14:textId="51716342" w:rsidR="00C57D34" w:rsidRPr="00C46958"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Action: Cllr Richards to create a new sign and reinstate the old one</w:t>
      </w:r>
    </w:p>
    <w:p w14:paraId="115EC375" w14:textId="721BC782" w:rsidR="00C57D34" w:rsidRPr="00460034" w:rsidRDefault="00C57D34" w:rsidP="00DD4A6C">
      <w:pPr>
        <w:pStyle w:val="Body"/>
        <w:spacing w:line="240" w:lineRule="auto"/>
        <w:ind w:left="1440"/>
        <w:rPr>
          <w:rFonts w:asciiTheme="majorHAnsi" w:hAnsiTheme="majorHAnsi" w:cstheme="majorHAnsi"/>
          <w:color w:val="auto"/>
          <w:sz w:val="22"/>
          <w:szCs w:val="22"/>
          <w:lang w:val="en-US"/>
        </w:rPr>
      </w:pPr>
      <w:r w:rsidRPr="00C46958">
        <w:rPr>
          <w:rFonts w:asciiTheme="majorHAnsi" w:hAnsiTheme="majorHAnsi" w:cstheme="majorHAnsi"/>
          <w:sz w:val="22"/>
          <w:szCs w:val="22"/>
          <w:lang w:val="en-US"/>
        </w:rPr>
        <w:t>The Butts-</w:t>
      </w:r>
      <w:r w:rsidR="00A91608">
        <w:rPr>
          <w:rFonts w:asciiTheme="majorHAnsi" w:hAnsiTheme="majorHAnsi" w:cstheme="majorHAnsi"/>
          <w:sz w:val="22"/>
          <w:szCs w:val="22"/>
          <w:lang w:val="en-US"/>
        </w:rPr>
        <w:t xml:space="preserve"> </w:t>
      </w:r>
      <w:r w:rsidR="00A91608" w:rsidRPr="00460034">
        <w:rPr>
          <w:rFonts w:asciiTheme="majorHAnsi" w:hAnsiTheme="majorHAnsi" w:cstheme="majorHAnsi"/>
          <w:color w:val="auto"/>
          <w:sz w:val="22"/>
          <w:szCs w:val="22"/>
          <w:lang w:val="en-US"/>
        </w:rPr>
        <w:t xml:space="preserve">A number of trees  </w:t>
      </w:r>
      <w:r w:rsidRPr="00460034">
        <w:rPr>
          <w:rFonts w:asciiTheme="majorHAnsi" w:hAnsiTheme="majorHAnsi" w:cstheme="majorHAnsi"/>
          <w:color w:val="auto"/>
          <w:sz w:val="22"/>
          <w:szCs w:val="22"/>
          <w:lang w:val="en-US"/>
        </w:rPr>
        <w:t>are overgrown</w:t>
      </w:r>
    </w:p>
    <w:p w14:paraId="7B7D257C" w14:textId="69984235" w:rsidR="00C57D34" w:rsidRPr="00460034" w:rsidRDefault="00C57D34" w:rsidP="00DD4A6C">
      <w:pPr>
        <w:pStyle w:val="Body"/>
        <w:spacing w:line="240" w:lineRule="auto"/>
        <w:ind w:left="1440"/>
        <w:rPr>
          <w:rFonts w:asciiTheme="majorHAnsi" w:hAnsiTheme="majorHAnsi" w:cstheme="majorHAnsi"/>
          <w:color w:val="auto"/>
          <w:sz w:val="22"/>
          <w:szCs w:val="22"/>
          <w:lang w:val="en-US"/>
        </w:rPr>
      </w:pPr>
      <w:r w:rsidRPr="00460034">
        <w:rPr>
          <w:rFonts w:asciiTheme="majorHAnsi" w:hAnsiTheme="majorHAnsi" w:cstheme="majorHAnsi"/>
          <w:color w:val="auto"/>
          <w:sz w:val="22"/>
          <w:szCs w:val="22"/>
          <w:lang w:val="en-US"/>
        </w:rPr>
        <w:t>Action: Cllrs Richards and Mobbs-Morgan to investigate and report back.</w:t>
      </w:r>
    </w:p>
    <w:p w14:paraId="1130E697" w14:textId="687CE9D8" w:rsidR="00C57D34" w:rsidRPr="00460034" w:rsidRDefault="00C57D34" w:rsidP="00DD4A6C">
      <w:pPr>
        <w:pStyle w:val="Body"/>
        <w:spacing w:line="240" w:lineRule="auto"/>
        <w:ind w:left="1440"/>
        <w:rPr>
          <w:rFonts w:asciiTheme="majorHAnsi" w:hAnsiTheme="majorHAnsi" w:cstheme="majorHAnsi"/>
          <w:color w:val="auto"/>
          <w:sz w:val="22"/>
          <w:szCs w:val="22"/>
          <w:lang w:val="en-US"/>
        </w:rPr>
      </w:pPr>
      <w:r w:rsidRPr="00460034">
        <w:rPr>
          <w:rFonts w:asciiTheme="majorHAnsi" w:hAnsiTheme="majorHAnsi" w:cstheme="majorHAnsi"/>
          <w:color w:val="auto"/>
          <w:sz w:val="22"/>
          <w:szCs w:val="22"/>
          <w:lang w:val="en-US"/>
        </w:rPr>
        <w:t>The Pound-Rotten bench urgent</w:t>
      </w:r>
    </w:p>
    <w:p w14:paraId="4A49ED3B" w14:textId="1EACD8F6" w:rsidR="00C57D34" w:rsidRPr="00460034" w:rsidRDefault="00C57D34" w:rsidP="00DD4A6C">
      <w:pPr>
        <w:pStyle w:val="Body"/>
        <w:spacing w:line="240" w:lineRule="auto"/>
        <w:ind w:left="1440"/>
        <w:rPr>
          <w:rFonts w:asciiTheme="majorHAnsi" w:hAnsiTheme="majorHAnsi" w:cstheme="majorHAnsi"/>
          <w:color w:val="auto"/>
          <w:sz w:val="22"/>
          <w:szCs w:val="22"/>
          <w:lang w:val="en-US"/>
        </w:rPr>
      </w:pPr>
      <w:r w:rsidRPr="00460034">
        <w:rPr>
          <w:rFonts w:asciiTheme="majorHAnsi" w:hAnsiTheme="majorHAnsi" w:cstheme="majorHAnsi"/>
          <w:color w:val="auto"/>
          <w:sz w:val="22"/>
          <w:szCs w:val="22"/>
          <w:lang w:val="en-US"/>
        </w:rPr>
        <w:t>Action: Cllr Richards to investigate. If the bench needs to be removed Council resolved to remove one of the plastic benches from the Meend and place it on The Pound.</w:t>
      </w:r>
    </w:p>
    <w:p w14:paraId="111EDF68" w14:textId="18D9EF09" w:rsidR="00C57D34" w:rsidRPr="00460034" w:rsidRDefault="00C46958" w:rsidP="00DD4A6C">
      <w:pPr>
        <w:pStyle w:val="Body"/>
        <w:spacing w:line="240" w:lineRule="auto"/>
        <w:ind w:left="1440"/>
        <w:rPr>
          <w:rFonts w:asciiTheme="majorHAnsi" w:hAnsiTheme="majorHAnsi" w:cstheme="majorHAnsi"/>
          <w:color w:val="auto"/>
          <w:sz w:val="22"/>
          <w:szCs w:val="22"/>
          <w:lang w:val="en-US"/>
        </w:rPr>
      </w:pPr>
      <w:r w:rsidRPr="00460034">
        <w:rPr>
          <w:rFonts w:asciiTheme="majorHAnsi" w:hAnsiTheme="majorHAnsi" w:cstheme="majorHAnsi"/>
          <w:color w:val="auto"/>
          <w:sz w:val="22"/>
          <w:szCs w:val="22"/>
          <w:lang w:val="en-US"/>
        </w:rPr>
        <w:t>There are a number of trees across all Council owned sites that need some attention</w:t>
      </w:r>
      <w:r w:rsidR="00C57D34" w:rsidRPr="00460034">
        <w:rPr>
          <w:rFonts w:asciiTheme="majorHAnsi" w:hAnsiTheme="majorHAnsi" w:cstheme="majorHAnsi"/>
          <w:color w:val="auto"/>
          <w:sz w:val="22"/>
          <w:szCs w:val="22"/>
          <w:lang w:val="en-US"/>
        </w:rPr>
        <w:t xml:space="preserve">. </w:t>
      </w:r>
      <w:r w:rsidR="00A91608" w:rsidRPr="00460034">
        <w:rPr>
          <w:rFonts w:asciiTheme="majorHAnsi" w:hAnsiTheme="majorHAnsi" w:cstheme="majorHAnsi"/>
          <w:color w:val="auto"/>
          <w:sz w:val="22"/>
          <w:szCs w:val="22"/>
          <w:lang w:val="en-US"/>
        </w:rPr>
        <w:t xml:space="preserve">It was noted that </w:t>
      </w:r>
      <w:r w:rsidR="00C57D34" w:rsidRPr="00460034">
        <w:rPr>
          <w:rFonts w:asciiTheme="majorHAnsi" w:hAnsiTheme="majorHAnsi" w:cstheme="majorHAnsi"/>
          <w:color w:val="auto"/>
          <w:sz w:val="22"/>
          <w:szCs w:val="22"/>
          <w:lang w:val="en-US"/>
        </w:rPr>
        <w:t xml:space="preserve">Council </w:t>
      </w:r>
      <w:r w:rsidR="00A91608" w:rsidRPr="00460034">
        <w:rPr>
          <w:rFonts w:asciiTheme="majorHAnsi" w:hAnsiTheme="majorHAnsi" w:cstheme="majorHAnsi"/>
          <w:color w:val="auto"/>
          <w:sz w:val="22"/>
          <w:szCs w:val="22"/>
          <w:lang w:val="en-US"/>
        </w:rPr>
        <w:t>will have to</w:t>
      </w:r>
      <w:r w:rsidR="00C57D34" w:rsidRPr="00460034">
        <w:rPr>
          <w:rFonts w:asciiTheme="majorHAnsi" w:hAnsiTheme="majorHAnsi" w:cstheme="majorHAnsi"/>
          <w:color w:val="auto"/>
          <w:sz w:val="22"/>
          <w:szCs w:val="22"/>
          <w:lang w:val="en-US"/>
        </w:rPr>
        <w:t xml:space="preserve"> </w:t>
      </w:r>
      <w:r w:rsidR="00A91608" w:rsidRPr="00460034">
        <w:rPr>
          <w:rFonts w:asciiTheme="majorHAnsi" w:hAnsiTheme="majorHAnsi" w:cstheme="majorHAnsi"/>
          <w:color w:val="auto"/>
          <w:sz w:val="22"/>
          <w:szCs w:val="22"/>
          <w:lang w:val="en-US"/>
        </w:rPr>
        <w:t>submit</w:t>
      </w:r>
      <w:r w:rsidR="00C57D34" w:rsidRPr="00460034">
        <w:rPr>
          <w:rFonts w:asciiTheme="majorHAnsi" w:hAnsiTheme="majorHAnsi" w:cstheme="majorHAnsi"/>
          <w:color w:val="auto"/>
          <w:sz w:val="22"/>
          <w:szCs w:val="22"/>
          <w:lang w:val="en-US"/>
        </w:rPr>
        <w:t xml:space="preserve"> planning application</w:t>
      </w:r>
      <w:r w:rsidR="00A91608" w:rsidRPr="00460034">
        <w:rPr>
          <w:rFonts w:asciiTheme="majorHAnsi" w:hAnsiTheme="majorHAnsi" w:cstheme="majorHAnsi"/>
          <w:color w:val="auto"/>
          <w:sz w:val="22"/>
          <w:szCs w:val="22"/>
          <w:lang w:val="en-US"/>
        </w:rPr>
        <w:t>s</w:t>
      </w:r>
      <w:r w:rsidR="00C57D34" w:rsidRPr="00460034">
        <w:rPr>
          <w:rFonts w:asciiTheme="majorHAnsi" w:hAnsiTheme="majorHAnsi" w:cstheme="majorHAnsi"/>
          <w:color w:val="auto"/>
          <w:sz w:val="22"/>
          <w:szCs w:val="22"/>
          <w:lang w:val="en-US"/>
        </w:rPr>
        <w:t xml:space="preserve"> to FODDC for all trees </w:t>
      </w:r>
      <w:r w:rsidR="00A91608" w:rsidRPr="00460034">
        <w:rPr>
          <w:rFonts w:asciiTheme="majorHAnsi" w:hAnsiTheme="majorHAnsi" w:cstheme="majorHAnsi"/>
          <w:color w:val="auto"/>
          <w:sz w:val="22"/>
          <w:szCs w:val="22"/>
          <w:lang w:val="en-US"/>
        </w:rPr>
        <w:t>within the conservation area requiring attention .</w:t>
      </w:r>
    </w:p>
    <w:p w14:paraId="686D4CA1" w14:textId="1DB59FCD" w:rsidR="00C57D34" w:rsidRPr="00C46958" w:rsidRDefault="00C57D34" w:rsidP="00DD4A6C">
      <w:pPr>
        <w:pStyle w:val="Body"/>
        <w:spacing w:line="240" w:lineRule="auto"/>
        <w:ind w:left="1440"/>
        <w:rPr>
          <w:rFonts w:asciiTheme="majorHAnsi" w:hAnsiTheme="majorHAnsi" w:cstheme="majorHAnsi"/>
          <w:sz w:val="22"/>
          <w:szCs w:val="22"/>
          <w:lang w:val="en-US"/>
        </w:rPr>
      </w:pPr>
      <w:r w:rsidRPr="00460034">
        <w:rPr>
          <w:rFonts w:asciiTheme="majorHAnsi" w:hAnsiTheme="majorHAnsi" w:cstheme="majorHAnsi"/>
          <w:color w:val="auto"/>
          <w:sz w:val="22"/>
          <w:szCs w:val="22"/>
          <w:lang w:val="en-US"/>
        </w:rPr>
        <w:t>Action: Cllr</w:t>
      </w:r>
      <w:r w:rsidR="00A91608" w:rsidRPr="00460034">
        <w:rPr>
          <w:rFonts w:asciiTheme="majorHAnsi" w:hAnsiTheme="majorHAnsi" w:cstheme="majorHAnsi"/>
          <w:color w:val="auto"/>
          <w:sz w:val="22"/>
          <w:szCs w:val="22"/>
          <w:lang w:val="en-US"/>
        </w:rPr>
        <w:t>s</w:t>
      </w:r>
      <w:r w:rsidRPr="00460034">
        <w:rPr>
          <w:rFonts w:asciiTheme="majorHAnsi" w:hAnsiTheme="majorHAnsi" w:cstheme="majorHAnsi"/>
          <w:color w:val="auto"/>
          <w:sz w:val="22"/>
          <w:szCs w:val="22"/>
          <w:lang w:val="en-US"/>
        </w:rPr>
        <w:t xml:space="preserve"> Richards and Mobbs-Morgan to investigate</w:t>
      </w:r>
      <w:r w:rsidR="00196B2A" w:rsidRPr="00460034">
        <w:rPr>
          <w:rFonts w:asciiTheme="majorHAnsi" w:hAnsiTheme="majorHAnsi" w:cstheme="majorHAnsi"/>
          <w:color w:val="auto"/>
          <w:sz w:val="22"/>
          <w:szCs w:val="22"/>
          <w:lang w:val="en-US"/>
        </w:rPr>
        <w:t xml:space="preserve"> on</w:t>
      </w:r>
      <w:r w:rsidR="00C46958" w:rsidRPr="00460034">
        <w:rPr>
          <w:rFonts w:asciiTheme="majorHAnsi" w:hAnsiTheme="majorHAnsi" w:cstheme="majorHAnsi"/>
          <w:color w:val="auto"/>
          <w:sz w:val="22"/>
          <w:szCs w:val="22"/>
          <w:lang w:val="en-US"/>
        </w:rPr>
        <w:t xml:space="preserve"> the</w:t>
      </w:r>
      <w:r w:rsidR="00196B2A" w:rsidRPr="00460034">
        <w:rPr>
          <w:rFonts w:asciiTheme="majorHAnsi" w:hAnsiTheme="majorHAnsi" w:cstheme="majorHAnsi"/>
          <w:color w:val="auto"/>
          <w:sz w:val="22"/>
          <w:szCs w:val="22"/>
          <w:lang w:val="en-US"/>
        </w:rPr>
        <w:t xml:space="preserve"> tree situation</w:t>
      </w:r>
      <w:r w:rsidRPr="00460034">
        <w:rPr>
          <w:rFonts w:asciiTheme="majorHAnsi" w:hAnsiTheme="majorHAnsi" w:cstheme="majorHAnsi"/>
          <w:color w:val="auto"/>
          <w:sz w:val="22"/>
          <w:szCs w:val="22"/>
          <w:lang w:val="en-US"/>
        </w:rPr>
        <w:t xml:space="preserve"> and report ba</w:t>
      </w:r>
      <w:r w:rsidR="00A91608" w:rsidRPr="00460034">
        <w:rPr>
          <w:rFonts w:asciiTheme="majorHAnsi" w:hAnsiTheme="majorHAnsi" w:cstheme="majorHAnsi"/>
          <w:color w:val="auto"/>
          <w:sz w:val="22"/>
          <w:szCs w:val="22"/>
          <w:lang w:val="en-US"/>
        </w:rPr>
        <w:t>ck; Clerk to seek 3 tenders from local tree surgeons</w:t>
      </w:r>
      <w:r w:rsidR="00A91608">
        <w:rPr>
          <w:rFonts w:asciiTheme="majorHAnsi" w:hAnsiTheme="majorHAnsi" w:cstheme="majorHAnsi"/>
          <w:color w:val="FF0000"/>
          <w:sz w:val="22"/>
          <w:szCs w:val="22"/>
          <w:lang w:val="en-US"/>
        </w:rPr>
        <w:t>.</w:t>
      </w:r>
      <w:r w:rsidR="00A91608" w:rsidRPr="00A91608">
        <w:rPr>
          <w:rFonts w:asciiTheme="majorHAnsi" w:hAnsiTheme="majorHAnsi" w:cstheme="majorHAnsi"/>
          <w:color w:val="FF0000"/>
          <w:sz w:val="22"/>
          <w:szCs w:val="22"/>
          <w:lang w:val="en-US"/>
        </w:rPr>
        <w:t xml:space="preserve"> </w:t>
      </w:r>
    </w:p>
    <w:p w14:paraId="6751E7F6" w14:textId="77777777" w:rsidR="00D14856" w:rsidRPr="00196B2A" w:rsidRDefault="00D14856" w:rsidP="00196B2A">
      <w:pPr>
        <w:pStyle w:val="Body"/>
        <w:spacing w:line="240" w:lineRule="auto"/>
        <w:rPr>
          <w:rFonts w:asciiTheme="majorHAnsi" w:hAnsiTheme="majorHAnsi" w:cstheme="majorHAnsi"/>
          <w:lang w:val="en-US"/>
        </w:rPr>
      </w:pPr>
    </w:p>
    <w:p w14:paraId="5D6C3F5B"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REVIEW THE PARISH COUNCIL RISK REGISTER</w:t>
      </w:r>
    </w:p>
    <w:p w14:paraId="46C6D9E7" w14:textId="55A2536D" w:rsidR="00C57D34" w:rsidRPr="00C46958"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The risk register was approved.</w:t>
      </w:r>
    </w:p>
    <w:p w14:paraId="2C207967"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RECEIVE AN UPDATE ON THE JACK COCKBURN MEMORIAL</w:t>
      </w:r>
    </w:p>
    <w:p w14:paraId="4F6754A3" w14:textId="4A26DB76" w:rsidR="00C57D34" w:rsidRPr="00C46958"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 xml:space="preserve">The weather has been poor so this has not yet been actioned. </w:t>
      </w:r>
    </w:p>
    <w:p w14:paraId="0BB6EAC8"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RECEIVE AN UPDATE ON PARISH COUNCIL NOTICE BOARDS</w:t>
      </w:r>
    </w:p>
    <w:p w14:paraId="4FBE2D6F" w14:textId="4300FF8A" w:rsidR="00C57D34" w:rsidRPr="00C46958" w:rsidRDefault="00C57D34"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Action: Cllr Mobbs-Morgan</w:t>
      </w:r>
      <w:r w:rsidR="008849CF" w:rsidRPr="00C46958">
        <w:rPr>
          <w:rFonts w:asciiTheme="majorHAnsi" w:hAnsiTheme="majorHAnsi" w:cstheme="majorHAnsi"/>
          <w:sz w:val="22"/>
          <w:szCs w:val="22"/>
          <w:lang w:val="en-US"/>
        </w:rPr>
        <w:t xml:space="preserve"> to discuss with parishioners in Whippingtons Corner</w:t>
      </w:r>
    </w:p>
    <w:p w14:paraId="25B03B0A"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DISCUSS ON GOING PROBLEMS WITH THE QUARRY</w:t>
      </w:r>
    </w:p>
    <w:p w14:paraId="3F7CD564" w14:textId="51DC8D6F" w:rsidR="002C5D4D" w:rsidRPr="00710312" w:rsidRDefault="008849CF" w:rsidP="0071031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 xml:space="preserve">Cllr Sadler reported that the liaison meeting </w:t>
      </w:r>
      <w:r w:rsidR="00A91608" w:rsidRPr="00460034">
        <w:rPr>
          <w:rFonts w:asciiTheme="majorHAnsi" w:hAnsiTheme="majorHAnsi" w:cstheme="majorHAnsi"/>
          <w:color w:val="auto"/>
          <w:sz w:val="22"/>
          <w:szCs w:val="22"/>
          <w:lang w:val="en-US"/>
        </w:rPr>
        <w:t>scheduled for 19</w:t>
      </w:r>
      <w:r w:rsidR="00A91608" w:rsidRPr="00460034">
        <w:rPr>
          <w:rFonts w:asciiTheme="majorHAnsi" w:hAnsiTheme="majorHAnsi" w:cstheme="majorHAnsi"/>
          <w:color w:val="auto"/>
          <w:sz w:val="22"/>
          <w:szCs w:val="22"/>
          <w:vertAlign w:val="superscript"/>
          <w:lang w:val="en-US"/>
        </w:rPr>
        <w:t>th</w:t>
      </w:r>
      <w:r w:rsidR="00A91608" w:rsidRPr="00460034">
        <w:rPr>
          <w:rFonts w:asciiTheme="majorHAnsi" w:hAnsiTheme="majorHAnsi" w:cstheme="majorHAnsi"/>
          <w:color w:val="auto"/>
          <w:sz w:val="22"/>
          <w:szCs w:val="22"/>
          <w:lang w:val="en-US"/>
        </w:rPr>
        <w:t xml:space="preserve"> Sept had been </w:t>
      </w:r>
      <w:r w:rsidRPr="00460034">
        <w:rPr>
          <w:rFonts w:asciiTheme="majorHAnsi" w:hAnsiTheme="majorHAnsi" w:cstheme="majorHAnsi"/>
          <w:color w:val="auto"/>
          <w:sz w:val="22"/>
          <w:szCs w:val="22"/>
          <w:lang w:val="en-US"/>
        </w:rPr>
        <w:t>canceled and will be rearranged in November.  County Councillor All</w:t>
      </w:r>
      <w:r w:rsidR="00710312" w:rsidRPr="00460034">
        <w:rPr>
          <w:rFonts w:asciiTheme="majorHAnsi" w:hAnsiTheme="majorHAnsi" w:cstheme="majorHAnsi"/>
          <w:color w:val="auto"/>
          <w:sz w:val="22"/>
          <w:szCs w:val="22"/>
          <w:lang w:val="en-US"/>
        </w:rPr>
        <w:t>a</w:t>
      </w:r>
      <w:r w:rsidRPr="00460034">
        <w:rPr>
          <w:rFonts w:asciiTheme="majorHAnsi" w:hAnsiTheme="majorHAnsi" w:cstheme="majorHAnsi"/>
          <w:color w:val="auto"/>
          <w:sz w:val="22"/>
          <w:szCs w:val="22"/>
          <w:lang w:val="en-US"/>
        </w:rPr>
        <w:t xml:space="preserve">way-Martin </w:t>
      </w:r>
      <w:r w:rsidR="00710312" w:rsidRPr="00460034">
        <w:rPr>
          <w:rFonts w:asciiTheme="majorHAnsi" w:hAnsiTheme="majorHAnsi" w:cstheme="majorHAnsi"/>
          <w:color w:val="auto"/>
          <w:sz w:val="22"/>
          <w:szCs w:val="22"/>
          <w:lang w:val="en-US"/>
        </w:rPr>
        <w:t>will raise questions with the county re restoration at expiry of current planning permission and whether there has been any variation in the mineral plan to accommod</w:t>
      </w:r>
      <w:r w:rsidR="00A91608" w:rsidRPr="00460034">
        <w:rPr>
          <w:rFonts w:asciiTheme="majorHAnsi" w:hAnsiTheme="majorHAnsi" w:cstheme="majorHAnsi"/>
          <w:color w:val="auto"/>
          <w:sz w:val="22"/>
          <w:szCs w:val="22"/>
          <w:lang w:val="en-US"/>
        </w:rPr>
        <w:t xml:space="preserve">ate possible extension or a new application. </w:t>
      </w:r>
      <w:r w:rsidR="00710312" w:rsidRPr="00460034">
        <w:rPr>
          <w:rFonts w:asciiTheme="majorHAnsi" w:hAnsiTheme="majorHAnsi" w:cstheme="majorHAnsi"/>
          <w:color w:val="auto"/>
          <w:sz w:val="22"/>
          <w:szCs w:val="22"/>
          <w:lang w:val="en-US"/>
        </w:rPr>
        <w:t xml:space="preserve">She also suggested </w:t>
      </w:r>
      <w:r w:rsidR="008C37DA" w:rsidRPr="00460034">
        <w:rPr>
          <w:rFonts w:asciiTheme="majorHAnsi" w:hAnsiTheme="majorHAnsi" w:cstheme="majorHAnsi"/>
          <w:color w:val="auto"/>
          <w:sz w:val="22"/>
          <w:szCs w:val="22"/>
          <w:lang w:val="en-US"/>
        </w:rPr>
        <w:t xml:space="preserve"> that </w:t>
      </w:r>
      <w:r w:rsidR="00710312" w:rsidRPr="00460034">
        <w:rPr>
          <w:rFonts w:asciiTheme="majorHAnsi" w:hAnsiTheme="majorHAnsi" w:cstheme="majorHAnsi"/>
          <w:color w:val="auto"/>
          <w:sz w:val="22"/>
          <w:szCs w:val="22"/>
          <w:lang w:val="en-US"/>
        </w:rPr>
        <w:t xml:space="preserve">Council could </w:t>
      </w:r>
      <w:r w:rsidR="002C5D4D" w:rsidRPr="00460034">
        <w:rPr>
          <w:rFonts w:asciiTheme="majorHAnsi" w:hAnsiTheme="majorHAnsi" w:cstheme="majorHAnsi"/>
          <w:color w:val="auto"/>
          <w:sz w:val="22"/>
          <w:szCs w:val="22"/>
          <w:lang w:val="en-US"/>
        </w:rPr>
        <w:t xml:space="preserve">start to think now about what use </w:t>
      </w:r>
      <w:r w:rsidR="00710312" w:rsidRPr="00460034">
        <w:rPr>
          <w:rFonts w:asciiTheme="majorHAnsi" w:hAnsiTheme="majorHAnsi" w:cstheme="majorHAnsi"/>
          <w:color w:val="auto"/>
          <w:sz w:val="22"/>
          <w:szCs w:val="22"/>
          <w:lang w:val="en-US"/>
        </w:rPr>
        <w:t>it</w:t>
      </w:r>
      <w:r w:rsidR="002C5D4D" w:rsidRPr="00460034">
        <w:rPr>
          <w:rFonts w:asciiTheme="majorHAnsi" w:hAnsiTheme="majorHAnsi" w:cstheme="majorHAnsi"/>
          <w:color w:val="auto"/>
          <w:sz w:val="22"/>
          <w:szCs w:val="22"/>
          <w:lang w:val="en-US"/>
        </w:rPr>
        <w:t xml:space="preserve"> might like the site to be put to</w:t>
      </w:r>
      <w:r w:rsidR="008C37DA" w:rsidRPr="00460034">
        <w:rPr>
          <w:rFonts w:asciiTheme="majorHAnsi" w:hAnsiTheme="majorHAnsi" w:cstheme="majorHAnsi"/>
          <w:color w:val="auto"/>
          <w:sz w:val="22"/>
          <w:szCs w:val="22"/>
          <w:lang w:val="en-US"/>
        </w:rPr>
        <w:t xml:space="preserve"> at end of the current planning permission</w:t>
      </w:r>
      <w:r w:rsidR="002C5D4D" w:rsidRPr="00460034">
        <w:rPr>
          <w:rFonts w:asciiTheme="majorHAnsi" w:hAnsiTheme="majorHAnsi" w:cstheme="majorHAnsi"/>
          <w:color w:val="auto"/>
          <w:sz w:val="22"/>
          <w:szCs w:val="22"/>
          <w:lang w:val="en-US"/>
        </w:rPr>
        <w:t xml:space="preserve">, it </w:t>
      </w:r>
      <w:r w:rsidR="008C37DA" w:rsidRPr="00460034">
        <w:rPr>
          <w:rFonts w:asciiTheme="majorHAnsi" w:hAnsiTheme="majorHAnsi" w:cstheme="majorHAnsi"/>
          <w:color w:val="auto"/>
          <w:sz w:val="22"/>
          <w:szCs w:val="22"/>
          <w:lang w:val="en-US"/>
        </w:rPr>
        <w:t>could</w:t>
      </w:r>
      <w:r w:rsidR="002C5D4D" w:rsidRPr="00460034">
        <w:rPr>
          <w:rFonts w:asciiTheme="majorHAnsi" w:hAnsiTheme="majorHAnsi" w:cstheme="majorHAnsi"/>
          <w:color w:val="auto"/>
          <w:sz w:val="22"/>
          <w:szCs w:val="22"/>
          <w:lang w:val="en-US"/>
        </w:rPr>
        <w:t xml:space="preserve"> be valuable for housing, or maybe a leisure and tourism destination here in the Forest, similar to the Cotswold Water Park.</w:t>
      </w:r>
    </w:p>
    <w:p w14:paraId="185835B0" w14:textId="0F319B84" w:rsidR="008849CF" w:rsidRPr="00C46958" w:rsidRDefault="008849CF" w:rsidP="00DD4A6C">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Council noted that Mr Elsmore of The Hermitage complained about a constant jack hammering from the quarry on 30</w:t>
      </w:r>
      <w:r w:rsidRPr="00C46958">
        <w:rPr>
          <w:rFonts w:asciiTheme="majorHAnsi" w:hAnsiTheme="majorHAnsi" w:cstheme="majorHAnsi"/>
          <w:sz w:val="22"/>
          <w:szCs w:val="22"/>
          <w:vertAlign w:val="superscript"/>
          <w:lang w:val="en-US"/>
        </w:rPr>
        <w:t>th</w:t>
      </w:r>
      <w:r w:rsidRPr="00C46958">
        <w:rPr>
          <w:rFonts w:asciiTheme="majorHAnsi" w:hAnsiTheme="majorHAnsi" w:cstheme="majorHAnsi"/>
          <w:sz w:val="22"/>
          <w:szCs w:val="22"/>
          <w:lang w:val="en-US"/>
        </w:rPr>
        <w:t xml:space="preserve"> September</w:t>
      </w:r>
      <w:r w:rsidR="00196B2A" w:rsidRPr="00C46958">
        <w:rPr>
          <w:rFonts w:asciiTheme="majorHAnsi" w:hAnsiTheme="majorHAnsi" w:cstheme="majorHAnsi"/>
          <w:sz w:val="22"/>
          <w:szCs w:val="22"/>
          <w:lang w:val="en-US"/>
        </w:rPr>
        <w:t xml:space="preserve"> 2019</w:t>
      </w:r>
      <w:r w:rsidRPr="00C46958">
        <w:rPr>
          <w:rFonts w:asciiTheme="majorHAnsi" w:hAnsiTheme="majorHAnsi" w:cstheme="majorHAnsi"/>
          <w:sz w:val="22"/>
          <w:szCs w:val="22"/>
          <w:lang w:val="en-US"/>
        </w:rPr>
        <w:t>.</w:t>
      </w:r>
    </w:p>
    <w:p w14:paraId="443FCC41"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DISCUSS THE ISSUES WITH TREES ON CASTLE DITCH</w:t>
      </w:r>
    </w:p>
    <w:p w14:paraId="7A212F45" w14:textId="06931F38" w:rsidR="00BA62F2" w:rsidRPr="00460034" w:rsidRDefault="00BA62F2" w:rsidP="00BA62F2">
      <w:pPr>
        <w:pStyle w:val="Body"/>
        <w:spacing w:line="240" w:lineRule="auto"/>
        <w:ind w:left="1440"/>
        <w:rPr>
          <w:rFonts w:asciiTheme="majorHAnsi" w:hAnsiTheme="majorHAnsi" w:cstheme="majorHAnsi"/>
          <w:color w:val="auto"/>
          <w:sz w:val="22"/>
          <w:szCs w:val="22"/>
          <w:lang w:val="en-US"/>
        </w:rPr>
      </w:pPr>
      <w:r w:rsidRPr="00460034">
        <w:rPr>
          <w:rFonts w:asciiTheme="majorHAnsi" w:hAnsiTheme="majorHAnsi" w:cstheme="majorHAnsi"/>
          <w:color w:val="auto"/>
          <w:sz w:val="22"/>
          <w:szCs w:val="22"/>
          <w:lang w:val="en-US"/>
        </w:rPr>
        <w:t xml:space="preserve">Following safety concerns raised by a resident, Cllrs Richards and Mobbs-Morgan reported that they had identified several trees requiring attention.  Action:  </w:t>
      </w:r>
      <w:r w:rsidR="008849CF" w:rsidRPr="00460034">
        <w:rPr>
          <w:rFonts w:asciiTheme="majorHAnsi" w:hAnsiTheme="majorHAnsi" w:cstheme="majorHAnsi"/>
          <w:color w:val="auto"/>
          <w:sz w:val="22"/>
          <w:szCs w:val="22"/>
          <w:lang w:val="en-US"/>
        </w:rPr>
        <w:t>Dealt with under risk assessments</w:t>
      </w:r>
      <w:r w:rsidRPr="00460034">
        <w:rPr>
          <w:rFonts w:asciiTheme="majorHAnsi" w:hAnsiTheme="majorHAnsi" w:cstheme="majorHAnsi"/>
          <w:color w:val="auto"/>
          <w:sz w:val="22"/>
          <w:szCs w:val="22"/>
          <w:lang w:val="en-US"/>
        </w:rPr>
        <w:t>.</w:t>
      </w:r>
    </w:p>
    <w:p w14:paraId="32A3A177"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DISCUSS THE VILLAGE HALL CARPARK</w:t>
      </w:r>
    </w:p>
    <w:p w14:paraId="7F79DDA5" w14:textId="24A14CB7" w:rsidR="008849CF" w:rsidRPr="00C46958" w:rsidRDefault="008849CF" w:rsidP="00FF039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 xml:space="preserve">Cllr Richards advised Council that a </w:t>
      </w:r>
      <w:r w:rsidR="00B36446" w:rsidRPr="00C46958">
        <w:rPr>
          <w:rFonts w:asciiTheme="majorHAnsi" w:hAnsiTheme="majorHAnsi" w:cstheme="majorHAnsi"/>
          <w:sz w:val="22"/>
          <w:szCs w:val="22"/>
          <w:lang w:val="en-US"/>
        </w:rPr>
        <w:t>lice</w:t>
      </w:r>
      <w:r w:rsidR="00B36446" w:rsidRPr="00460034">
        <w:rPr>
          <w:rFonts w:asciiTheme="majorHAnsi" w:hAnsiTheme="majorHAnsi" w:cstheme="majorHAnsi"/>
          <w:color w:val="auto"/>
          <w:sz w:val="22"/>
          <w:szCs w:val="22"/>
          <w:lang w:val="en-US"/>
        </w:rPr>
        <w:t>n</w:t>
      </w:r>
      <w:r w:rsidR="005D1B4C" w:rsidRPr="00460034">
        <w:rPr>
          <w:rFonts w:asciiTheme="majorHAnsi" w:hAnsiTheme="majorHAnsi" w:cstheme="majorHAnsi"/>
          <w:color w:val="auto"/>
          <w:sz w:val="22"/>
          <w:szCs w:val="22"/>
          <w:lang w:val="en-US"/>
        </w:rPr>
        <w:t>c</w:t>
      </w:r>
      <w:r w:rsidR="00B36446" w:rsidRPr="00C46958">
        <w:rPr>
          <w:rFonts w:asciiTheme="majorHAnsi" w:hAnsiTheme="majorHAnsi" w:cstheme="majorHAnsi"/>
          <w:sz w:val="22"/>
          <w:szCs w:val="22"/>
          <w:lang w:val="en-US"/>
        </w:rPr>
        <w:t>e</w:t>
      </w:r>
      <w:r w:rsidRPr="00C46958">
        <w:rPr>
          <w:rFonts w:asciiTheme="majorHAnsi" w:hAnsiTheme="majorHAnsi" w:cstheme="majorHAnsi"/>
          <w:sz w:val="22"/>
          <w:szCs w:val="22"/>
          <w:lang w:val="en-US"/>
        </w:rPr>
        <w:t xml:space="preserve"> is needed to remove any soil which has been contaminate</w:t>
      </w:r>
      <w:r w:rsidR="007051F1">
        <w:rPr>
          <w:rFonts w:asciiTheme="majorHAnsi" w:hAnsiTheme="majorHAnsi" w:cstheme="majorHAnsi"/>
          <w:sz w:val="22"/>
          <w:szCs w:val="22"/>
          <w:lang w:val="en-US"/>
        </w:rPr>
        <w:t>d by knotweed.  The Village Car</w:t>
      </w:r>
      <w:r w:rsidRPr="00C46958">
        <w:rPr>
          <w:rFonts w:asciiTheme="majorHAnsi" w:hAnsiTheme="majorHAnsi" w:cstheme="majorHAnsi"/>
          <w:sz w:val="22"/>
          <w:szCs w:val="22"/>
          <w:lang w:val="en-US"/>
        </w:rPr>
        <w:t>park to be added to the February agenda.</w:t>
      </w:r>
    </w:p>
    <w:p w14:paraId="6C262661" w14:textId="67DB7A32" w:rsidR="008849CF" w:rsidRPr="00C46958" w:rsidRDefault="008849CF" w:rsidP="00FF039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Action: Clerk to obtain a quote from Complete Landscape</w:t>
      </w:r>
      <w:r w:rsidR="00C46958" w:rsidRPr="00C46958">
        <w:rPr>
          <w:rFonts w:asciiTheme="majorHAnsi" w:hAnsiTheme="majorHAnsi" w:cstheme="majorHAnsi"/>
          <w:sz w:val="22"/>
          <w:szCs w:val="22"/>
          <w:lang w:val="en-US"/>
        </w:rPr>
        <w:t xml:space="preserve"> Gardeners</w:t>
      </w:r>
      <w:r w:rsidR="007051F1">
        <w:rPr>
          <w:rFonts w:asciiTheme="majorHAnsi" w:hAnsiTheme="majorHAnsi" w:cstheme="majorHAnsi"/>
          <w:sz w:val="22"/>
          <w:szCs w:val="22"/>
          <w:lang w:val="en-US"/>
        </w:rPr>
        <w:t xml:space="preserve"> for work to the Village Hall Carpark</w:t>
      </w:r>
      <w:r w:rsidRPr="00C46958">
        <w:rPr>
          <w:rFonts w:asciiTheme="majorHAnsi" w:hAnsiTheme="majorHAnsi" w:cstheme="majorHAnsi"/>
          <w:sz w:val="22"/>
          <w:szCs w:val="22"/>
          <w:lang w:val="en-US"/>
        </w:rPr>
        <w:t xml:space="preserve"> and for Gardening Contract for 2020-2021.</w:t>
      </w:r>
    </w:p>
    <w:p w14:paraId="3223C49C" w14:textId="30A75F17" w:rsidR="000C07A0" w:rsidRPr="00196B2A" w:rsidRDefault="008849CF"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color w:val="000000"/>
          <w:sz w:val="24"/>
        </w:rPr>
      </w:pPr>
      <w:r w:rsidRPr="00196B2A">
        <w:rPr>
          <w:rFonts w:asciiTheme="majorHAnsi" w:hAnsiTheme="majorHAnsi" w:cstheme="majorHAnsi"/>
          <w:bCs/>
          <w:color w:val="000000"/>
          <w:sz w:val="24"/>
        </w:rPr>
        <w:t>TO DISCUSS THE ISSUE OF KNOTWEED</w:t>
      </w:r>
    </w:p>
    <w:p w14:paraId="574C9971" w14:textId="3B2588F3" w:rsidR="008849CF" w:rsidRPr="00C46958" w:rsidRDefault="008849CF" w:rsidP="00FF039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Knotweed is a larger problem across the Village.  There are 2 patches on the Meend</w:t>
      </w:r>
    </w:p>
    <w:p w14:paraId="113475FC" w14:textId="451F549C" w:rsidR="008849CF" w:rsidRPr="00C46958" w:rsidRDefault="008849CF" w:rsidP="00FF039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Action: Cllr Richards to advise clerk on the locations of knotweed</w:t>
      </w:r>
    </w:p>
    <w:p w14:paraId="04978D96" w14:textId="5DFDC973" w:rsidR="008849CF" w:rsidRPr="00C46958" w:rsidRDefault="008849CF" w:rsidP="00FF039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Clerk to obtain a quote from Complete Gardens for all knotweed treatment in the village.</w:t>
      </w:r>
    </w:p>
    <w:p w14:paraId="69B2F847" w14:textId="77777777" w:rsidR="00D14856" w:rsidRPr="00196B2A" w:rsidRDefault="000C07A0" w:rsidP="00DD4A6C">
      <w:pPr>
        <w:pStyle w:val="ListParagraph"/>
        <w:numPr>
          <w:ilvl w:val="0"/>
          <w:numId w:val="17"/>
        </w:numPr>
        <w:spacing w:after="0" w:line="240" w:lineRule="auto"/>
        <w:rPr>
          <w:rFonts w:asciiTheme="majorHAnsi" w:hAnsiTheme="majorHAnsi" w:cstheme="majorHAnsi"/>
          <w:sz w:val="22"/>
          <w:szCs w:val="22"/>
        </w:rPr>
      </w:pPr>
      <w:r w:rsidRPr="00196B2A">
        <w:rPr>
          <w:rFonts w:asciiTheme="majorHAnsi" w:hAnsiTheme="majorHAnsi" w:cstheme="majorHAnsi"/>
          <w:bCs/>
          <w:sz w:val="24"/>
        </w:rPr>
        <w:t>TO DISCUSS STAUNTON COLEFORD BECOMING A NO COLD CALLER ZONE</w:t>
      </w:r>
    </w:p>
    <w:p w14:paraId="55965BBA" w14:textId="0516AE90" w:rsidR="00D14856" w:rsidRPr="00C46958" w:rsidRDefault="008C37DA" w:rsidP="00FF0392">
      <w:pPr>
        <w:pStyle w:val="ListParagraph"/>
        <w:spacing w:after="0" w:line="240" w:lineRule="auto"/>
        <w:ind w:left="1440"/>
        <w:rPr>
          <w:rFonts w:asciiTheme="majorHAnsi" w:hAnsiTheme="majorHAnsi" w:cstheme="majorHAnsi"/>
          <w:sz w:val="22"/>
          <w:szCs w:val="22"/>
        </w:rPr>
      </w:pPr>
      <w:r>
        <w:rPr>
          <w:rFonts w:asciiTheme="majorHAnsi" w:hAnsiTheme="majorHAnsi" w:cstheme="majorHAnsi"/>
          <w:sz w:val="22"/>
          <w:szCs w:val="22"/>
        </w:rPr>
        <w:t xml:space="preserve">CPSO </w:t>
      </w:r>
      <w:r w:rsidRPr="00460034">
        <w:rPr>
          <w:rFonts w:asciiTheme="majorHAnsi" w:hAnsiTheme="majorHAnsi" w:cstheme="majorHAnsi"/>
          <w:color w:val="auto"/>
          <w:sz w:val="22"/>
          <w:szCs w:val="22"/>
        </w:rPr>
        <w:t>Jayne</w:t>
      </w:r>
      <w:r w:rsidR="004E1B56" w:rsidRPr="00460034">
        <w:rPr>
          <w:rFonts w:asciiTheme="majorHAnsi" w:hAnsiTheme="majorHAnsi" w:cstheme="majorHAnsi"/>
          <w:color w:val="auto"/>
          <w:sz w:val="22"/>
          <w:szCs w:val="22"/>
        </w:rPr>
        <w:t xml:space="preserve"> explained that there is a formal process to </w:t>
      </w:r>
      <w:r w:rsidR="00D14856" w:rsidRPr="00460034">
        <w:rPr>
          <w:rFonts w:asciiTheme="majorHAnsi" w:hAnsiTheme="majorHAnsi" w:cstheme="majorHAnsi"/>
          <w:color w:val="auto"/>
          <w:sz w:val="22"/>
          <w:szCs w:val="22"/>
        </w:rPr>
        <w:t>create a no cold ca</w:t>
      </w:r>
      <w:r w:rsidR="00C46958" w:rsidRPr="00460034">
        <w:rPr>
          <w:rFonts w:asciiTheme="majorHAnsi" w:hAnsiTheme="majorHAnsi" w:cstheme="majorHAnsi"/>
          <w:color w:val="auto"/>
          <w:sz w:val="22"/>
          <w:szCs w:val="22"/>
        </w:rPr>
        <w:t xml:space="preserve">ller zone and council resolved </w:t>
      </w:r>
      <w:r w:rsidRPr="00460034">
        <w:rPr>
          <w:rFonts w:asciiTheme="majorHAnsi" w:hAnsiTheme="majorHAnsi" w:cstheme="majorHAnsi"/>
          <w:color w:val="auto"/>
          <w:sz w:val="22"/>
          <w:szCs w:val="22"/>
        </w:rPr>
        <w:t>that the village</w:t>
      </w:r>
      <w:r w:rsidR="00C46958" w:rsidRPr="00460034">
        <w:rPr>
          <w:rFonts w:asciiTheme="majorHAnsi" w:hAnsiTheme="majorHAnsi" w:cstheme="majorHAnsi"/>
          <w:color w:val="auto"/>
          <w:sz w:val="22"/>
          <w:szCs w:val="22"/>
        </w:rPr>
        <w:t xml:space="preserve"> </w:t>
      </w:r>
      <w:r w:rsidR="00C46958" w:rsidRPr="00C46958">
        <w:rPr>
          <w:rFonts w:asciiTheme="majorHAnsi" w:hAnsiTheme="majorHAnsi" w:cstheme="majorHAnsi"/>
          <w:sz w:val="22"/>
          <w:szCs w:val="22"/>
        </w:rPr>
        <w:t xml:space="preserve">Neighbourhood Watch is best placed to take this project forward. </w:t>
      </w:r>
    </w:p>
    <w:p w14:paraId="35F378C7" w14:textId="0449D54D" w:rsidR="00D14856" w:rsidRPr="00C46958" w:rsidRDefault="00D14856" w:rsidP="00FF0392">
      <w:pPr>
        <w:pStyle w:val="ListParagraph"/>
        <w:spacing w:line="240" w:lineRule="auto"/>
        <w:ind w:left="1440"/>
        <w:rPr>
          <w:rFonts w:asciiTheme="majorHAnsi" w:hAnsiTheme="majorHAnsi" w:cstheme="majorHAnsi"/>
          <w:sz w:val="22"/>
          <w:szCs w:val="22"/>
        </w:rPr>
      </w:pPr>
      <w:r w:rsidRPr="00C46958">
        <w:rPr>
          <w:rFonts w:asciiTheme="majorHAnsi" w:hAnsiTheme="majorHAnsi" w:cstheme="majorHAnsi"/>
          <w:sz w:val="22"/>
          <w:szCs w:val="22"/>
        </w:rPr>
        <w:t>Action: Cllr Mobbs-Morgan to discuss with Mattie Pugh.</w:t>
      </w:r>
    </w:p>
    <w:p w14:paraId="39E18B81"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sz w:val="24"/>
        </w:rPr>
      </w:pPr>
      <w:r w:rsidRPr="00196B2A">
        <w:rPr>
          <w:rFonts w:asciiTheme="majorHAnsi" w:hAnsiTheme="majorHAnsi" w:cstheme="majorHAnsi"/>
          <w:bCs/>
          <w:sz w:val="24"/>
        </w:rPr>
        <w:t>TO MAKE OBSERVATIONS ON ANY PLANNING APPLICATIONS</w:t>
      </w:r>
    </w:p>
    <w:tbl>
      <w:tblPr>
        <w:tblW w:w="19636" w:type="dxa"/>
        <w:tblLook w:val="04A0" w:firstRow="1" w:lastRow="0" w:firstColumn="1" w:lastColumn="0" w:noHBand="0" w:noVBand="1"/>
      </w:tblPr>
      <w:tblGrid>
        <w:gridCol w:w="9818"/>
        <w:gridCol w:w="9818"/>
      </w:tblGrid>
      <w:tr w:rsidR="000C07A0" w:rsidRPr="00196B2A" w14:paraId="433AFABD" w14:textId="77777777" w:rsidTr="0012269F">
        <w:tc>
          <w:tcPr>
            <w:tcW w:w="9818" w:type="dxa"/>
          </w:tcPr>
          <w:p w14:paraId="1CB1B63F" w14:textId="77777777" w:rsidR="000C07A0" w:rsidRPr="00B36446" w:rsidRDefault="000C07A0" w:rsidP="00FF0392">
            <w:pPr>
              <w:pStyle w:val="ListParagraph"/>
              <w:ind w:left="1440"/>
              <w:rPr>
                <w:rFonts w:asciiTheme="majorHAnsi" w:eastAsia="MS Mincho" w:hAnsiTheme="majorHAnsi" w:cstheme="majorHAnsi"/>
                <w:sz w:val="22"/>
                <w:szCs w:val="22"/>
                <w:lang w:val="en-GB"/>
              </w:rPr>
            </w:pPr>
            <w:r w:rsidRPr="00B36446">
              <w:rPr>
                <w:rFonts w:asciiTheme="majorHAnsi" w:eastAsia="MS Mincho" w:hAnsiTheme="majorHAnsi" w:cstheme="majorHAnsi"/>
                <w:sz w:val="22"/>
                <w:szCs w:val="22"/>
              </w:rPr>
              <w:t>P0099/19/DISCON</w:t>
            </w:r>
          </w:p>
        </w:tc>
        <w:tc>
          <w:tcPr>
            <w:tcW w:w="9818" w:type="dxa"/>
          </w:tcPr>
          <w:p w14:paraId="68A95551" w14:textId="77777777" w:rsidR="000C07A0" w:rsidRPr="00FF0392" w:rsidRDefault="000C07A0" w:rsidP="00FF0392">
            <w:pPr>
              <w:ind w:left="360"/>
              <w:rPr>
                <w:rFonts w:asciiTheme="majorHAnsi" w:eastAsia="MS Mincho" w:hAnsiTheme="majorHAnsi" w:cstheme="majorHAnsi"/>
                <w:b/>
                <w:lang w:val="en-GB"/>
              </w:rPr>
            </w:pPr>
          </w:p>
        </w:tc>
      </w:tr>
      <w:tr w:rsidR="000C07A0" w:rsidRPr="00196B2A" w14:paraId="6B4BBFFA" w14:textId="77777777" w:rsidTr="0012269F">
        <w:tc>
          <w:tcPr>
            <w:tcW w:w="9818" w:type="dxa"/>
          </w:tcPr>
          <w:p w14:paraId="48B1F73B" w14:textId="77777777" w:rsidR="000C07A0" w:rsidRPr="00B36446" w:rsidRDefault="000C07A0" w:rsidP="00FF0392">
            <w:pPr>
              <w:pStyle w:val="ListParagraph"/>
              <w:ind w:left="1440"/>
              <w:rPr>
                <w:rFonts w:asciiTheme="majorHAnsi" w:eastAsia="MS Mincho" w:hAnsiTheme="majorHAnsi" w:cstheme="majorHAnsi"/>
                <w:sz w:val="22"/>
                <w:szCs w:val="22"/>
              </w:rPr>
            </w:pPr>
            <w:r w:rsidRPr="00B36446">
              <w:rPr>
                <w:rFonts w:asciiTheme="majorHAnsi" w:eastAsia="MS Mincho" w:hAnsiTheme="majorHAnsi" w:cstheme="majorHAnsi"/>
                <w:sz w:val="22"/>
                <w:szCs w:val="22"/>
              </w:rPr>
              <w:t>Brindsey Cottage, Staunton, Coleford, Gloucestershire.</w:t>
            </w:r>
          </w:p>
        </w:tc>
        <w:tc>
          <w:tcPr>
            <w:tcW w:w="9818" w:type="dxa"/>
          </w:tcPr>
          <w:p w14:paraId="6E6672B7" w14:textId="77777777" w:rsidR="000C07A0" w:rsidRPr="00FF0392" w:rsidRDefault="000C07A0" w:rsidP="00FF0392">
            <w:pPr>
              <w:ind w:left="360"/>
              <w:rPr>
                <w:rFonts w:asciiTheme="majorHAnsi" w:eastAsia="MS Mincho" w:hAnsiTheme="majorHAnsi" w:cstheme="majorHAnsi"/>
                <w:b/>
              </w:rPr>
            </w:pPr>
          </w:p>
        </w:tc>
      </w:tr>
      <w:tr w:rsidR="000C07A0" w:rsidRPr="00196B2A" w14:paraId="6D4E1773" w14:textId="77777777" w:rsidTr="0012269F">
        <w:tc>
          <w:tcPr>
            <w:tcW w:w="9818" w:type="dxa"/>
          </w:tcPr>
          <w:p w14:paraId="68573F29" w14:textId="77777777" w:rsidR="000C07A0" w:rsidRPr="00B36446" w:rsidRDefault="000C07A0" w:rsidP="00FF0392">
            <w:pPr>
              <w:pStyle w:val="ListParagraph"/>
              <w:ind w:left="1440"/>
              <w:rPr>
                <w:rFonts w:asciiTheme="majorHAnsi" w:eastAsia="MS Mincho" w:hAnsiTheme="majorHAnsi" w:cstheme="majorHAnsi"/>
                <w:sz w:val="22"/>
                <w:szCs w:val="22"/>
              </w:rPr>
            </w:pPr>
            <w:r w:rsidRPr="00B36446">
              <w:rPr>
                <w:rFonts w:asciiTheme="majorHAnsi" w:eastAsia="MS Mincho" w:hAnsiTheme="majorHAnsi" w:cstheme="majorHAnsi"/>
                <w:sz w:val="22"/>
                <w:szCs w:val="22"/>
              </w:rPr>
              <w:t>Discharge of Conditions 03 (Render sample) and 04 (Rooflight details) relating to planning permission P0018/19/FUL.</w:t>
            </w:r>
          </w:p>
          <w:p w14:paraId="5410D06E" w14:textId="761F04CC" w:rsidR="00D14856" w:rsidRPr="00B36446" w:rsidRDefault="00D14856" w:rsidP="00FF0392">
            <w:pPr>
              <w:pStyle w:val="ListParagraph"/>
              <w:ind w:left="1440"/>
              <w:rPr>
                <w:rFonts w:asciiTheme="majorHAnsi" w:eastAsia="MS Mincho" w:hAnsiTheme="majorHAnsi" w:cstheme="majorHAnsi"/>
                <w:sz w:val="22"/>
                <w:szCs w:val="22"/>
              </w:rPr>
            </w:pPr>
            <w:r w:rsidRPr="00B36446">
              <w:rPr>
                <w:rFonts w:asciiTheme="majorHAnsi" w:eastAsia="MS Mincho" w:hAnsiTheme="majorHAnsi" w:cstheme="majorHAnsi"/>
                <w:sz w:val="22"/>
                <w:szCs w:val="22"/>
              </w:rPr>
              <w:t>No comment</w:t>
            </w:r>
          </w:p>
        </w:tc>
        <w:tc>
          <w:tcPr>
            <w:tcW w:w="9818" w:type="dxa"/>
          </w:tcPr>
          <w:p w14:paraId="2418FA7B" w14:textId="77777777" w:rsidR="000C07A0" w:rsidRPr="00FF0392" w:rsidRDefault="000C07A0" w:rsidP="00FF0392">
            <w:pPr>
              <w:ind w:left="360"/>
              <w:rPr>
                <w:rFonts w:asciiTheme="majorHAnsi" w:eastAsia="MS Mincho" w:hAnsiTheme="majorHAnsi" w:cstheme="majorHAnsi"/>
                <w:b/>
              </w:rPr>
            </w:pPr>
          </w:p>
        </w:tc>
      </w:tr>
    </w:tbl>
    <w:p w14:paraId="04E0A9DF" w14:textId="77777777" w:rsidR="000C07A0" w:rsidRPr="00196B2A" w:rsidRDefault="000C07A0" w:rsidP="00196B2A">
      <w:pPr>
        <w:pStyle w:val="ListParagraph"/>
        <w:tabs>
          <w:tab w:val="left" w:pos="1452"/>
        </w:tabs>
        <w:spacing w:line="240" w:lineRule="auto"/>
        <w:ind w:left="851"/>
        <w:rPr>
          <w:rFonts w:asciiTheme="majorHAnsi" w:hAnsiTheme="majorHAnsi" w:cstheme="majorHAnsi"/>
          <w:sz w:val="22"/>
          <w:szCs w:val="22"/>
        </w:rPr>
      </w:pPr>
    </w:p>
    <w:p w14:paraId="16102C62" w14:textId="77777777" w:rsidR="009C2D46" w:rsidRPr="00196B2A" w:rsidRDefault="00FF1A60" w:rsidP="00DD4A6C">
      <w:pPr>
        <w:pStyle w:val="ListParagraph"/>
        <w:numPr>
          <w:ilvl w:val="0"/>
          <w:numId w:val="17"/>
        </w:numPr>
        <w:spacing w:line="240" w:lineRule="auto"/>
        <w:rPr>
          <w:rFonts w:asciiTheme="majorHAnsi" w:hAnsiTheme="majorHAnsi" w:cstheme="majorHAnsi"/>
          <w:sz w:val="22"/>
          <w:szCs w:val="22"/>
        </w:rPr>
      </w:pPr>
      <w:r w:rsidRPr="00196B2A">
        <w:rPr>
          <w:rFonts w:asciiTheme="majorHAnsi" w:hAnsiTheme="majorHAnsi" w:cstheme="majorHAnsi"/>
          <w:sz w:val="22"/>
          <w:szCs w:val="22"/>
        </w:rPr>
        <w:t>I) TO RECEIVE AN UPDATE ON FINANCES</w:t>
      </w:r>
    </w:p>
    <w:p w14:paraId="381E77C4" w14:textId="6F260FDC" w:rsidR="00D12CD6" w:rsidRPr="00D12CD6" w:rsidRDefault="00FF1A60" w:rsidP="00D12CD6">
      <w:pPr>
        <w:pStyle w:val="ListParagraph"/>
        <w:numPr>
          <w:ilvl w:val="1"/>
          <w:numId w:val="17"/>
        </w:numPr>
        <w:tabs>
          <w:tab w:val="left" w:pos="1452"/>
        </w:tabs>
        <w:spacing w:line="240" w:lineRule="auto"/>
        <w:rPr>
          <w:rFonts w:asciiTheme="majorHAnsi" w:eastAsia="Arial" w:hAnsiTheme="majorHAnsi" w:cstheme="majorHAnsi"/>
          <w:sz w:val="22"/>
          <w:szCs w:val="22"/>
        </w:rPr>
      </w:pPr>
      <w:r w:rsidRPr="00196B2A">
        <w:rPr>
          <w:rFonts w:asciiTheme="majorHAnsi" w:hAnsiTheme="majorHAnsi" w:cstheme="majorHAnsi"/>
          <w:sz w:val="22"/>
          <w:szCs w:val="22"/>
        </w:rPr>
        <w:t xml:space="preserve">The following payments were agreed to be paid by BACs;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4252"/>
        <w:gridCol w:w="1276"/>
      </w:tblGrid>
      <w:tr w:rsidR="00D12CD6" w:rsidRPr="004D738B" w14:paraId="55B005C7" w14:textId="77777777" w:rsidTr="002C6E59">
        <w:trPr>
          <w:tblHeader/>
        </w:trPr>
        <w:tc>
          <w:tcPr>
            <w:tcW w:w="1701" w:type="dxa"/>
          </w:tcPr>
          <w:p w14:paraId="1470BDDF" w14:textId="77777777" w:rsidR="00D12CD6" w:rsidRPr="004D738B" w:rsidRDefault="00D12CD6" w:rsidP="002C6E59">
            <w:pPr>
              <w:pStyle w:val="Title"/>
              <w:ind w:left="360"/>
              <w:contextualSpacing/>
              <w:jc w:val="left"/>
              <w:rPr>
                <w:bCs/>
                <w:sz w:val="20"/>
                <w:szCs w:val="20"/>
              </w:rPr>
            </w:pPr>
            <w:r w:rsidRPr="004D738B">
              <w:rPr>
                <w:bCs/>
                <w:sz w:val="20"/>
                <w:szCs w:val="20"/>
              </w:rPr>
              <w:t>To</w:t>
            </w:r>
          </w:p>
        </w:tc>
        <w:tc>
          <w:tcPr>
            <w:tcW w:w="2977" w:type="dxa"/>
          </w:tcPr>
          <w:p w14:paraId="4430C05F" w14:textId="77777777" w:rsidR="00D12CD6" w:rsidRPr="004D738B" w:rsidRDefault="00D12CD6" w:rsidP="002C6E59">
            <w:pPr>
              <w:pStyle w:val="Title"/>
              <w:contextualSpacing/>
              <w:jc w:val="left"/>
              <w:rPr>
                <w:bCs/>
                <w:sz w:val="20"/>
                <w:szCs w:val="20"/>
              </w:rPr>
            </w:pPr>
            <w:r w:rsidRPr="004D738B">
              <w:rPr>
                <w:bCs/>
                <w:sz w:val="20"/>
                <w:szCs w:val="20"/>
              </w:rPr>
              <w:t>Purpose</w:t>
            </w:r>
          </w:p>
        </w:tc>
        <w:tc>
          <w:tcPr>
            <w:tcW w:w="4252" w:type="dxa"/>
          </w:tcPr>
          <w:p w14:paraId="1D50C45F" w14:textId="77777777" w:rsidR="00D12CD6" w:rsidRPr="004D738B" w:rsidRDefault="00D12CD6" w:rsidP="002C6E59">
            <w:pPr>
              <w:pStyle w:val="Title"/>
              <w:contextualSpacing/>
              <w:jc w:val="left"/>
              <w:rPr>
                <w:bCs/>
                <w:sz w:val="20"/>
                <w:szCs w:val="20"/>
              </w:rPr>
            </w:pPr>
            <w:r w:rsidRPr="004D738B">
              <w:rPr>
                <w:bCs/>
                <w:sz w:val="20"/>
                <w:szCs w:val="20"/>
              </w:rPr>
              <w:t>Power</w:t>
            </w:r>
          </w:p>
        </w:tc>
        <w:tc>
          <w:tcPr>
            <w:tcW w:w="1276" w:type="dxa"/>
          </w:tcPr>
          <w:p w14:paraId="3E8A2B68" w14:textId="77777777" w:rsidR="00D12CD6" w:rsidRPr="004D738B" w:rsidRDefault="00D12CD6" w:rsidP="002C6E59">
            <w:pPr>
              <w:pStyle w:val="Title"/>
              <w:contextualSpacing/>
              <w:rPr>
                <w:bCs/>
                <w:sz w:val="20"/>
                <w:szCs w:val="20"/>
              </w:rPr>
            </w:pPr>
            <w:r w:rsidRPr="004D738B">
              <w:rPr>
                <w:bCs/>
                <w:sz w:val="20"/>
                <w:szCs w:val="20"/>
              </w:rPr>
              <w:t>Value of cheque (£)</w:t>
            </w:r>
          </w:p>
        </w:tc>
      </w:tr>
      <w:tr w:rsidR="00D12CD6" w:rsidRPr="004D738B" w14:paraId="73CF0A1A" w14:textId="77777777" w:rsidTr="002C6E59">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CDA8AB1" w14:textId="77777777" w:rsidR="00D12CD6" w:rsidRPr="004D738B" w:rsidRDefault="00D12CD6" w:rsidP="002C6E59">
            <w:pPr>
              <w:pStyle w:val="Title"/>
              <w:contextualSpacing/>
              <w:jc w:val="left"/>
              <w:rPr>
                <w:b/>
                <w:bCs/>
                <w:sz w:val="20"/>
                <w:szCs w:val="20"/>
              </w:rPr>
            </w:pPr>
            <w:r w:rsidRPr="004D738B">
              <w:rPr>
                <w:b/>
                <w:bCs/>
                <w:sz w:val="20"/>
                <w:szCs w:val="20"/>
              </w:rPr>
              <w:t>Clare Davies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079B9E" w14:textId="77777777" w:rsidR="00D12CD6" w:rsidRPr="004D738B" w:rsidRDefault="00D12CD6" w:rsidP="002C6E59">
            <w:pPr>
              <w:pStyle w:val="Title"/>
              <w:contextualSpacing/>
              <w:jc w:val="left"/>
              <w:rPr>
                <w:b/>
                <w:bCs/>
                <w:sz w:val="20"/>
                <w:szCs w:val="20"/>
              </w:rPr>
            </w:pPr>
            <w:r w:rsidRPr="004D738B">
              <w:rPr>
                <w:b/>
                <w:bCs/>
                <w:sz w:val="20"/>
                <w:szCs w:val="20"/>
              </w:rPr>
              <w:t>Salary/Expenses Sept £224.08</w:t>
            </w:r>
          </w:p>
          <w:p w14:paraId="09E9C4C8" w14:textId="77777777" w:rsidR="00D12CD6" w:rsidRPr="004D738B" w:rsidRDefault="00D12CD6" w:rsidP="002C6E59">
            <w:pPr>
              <w:pStyle w:val="Title"/>
              <w:contextualSpacing/>
              <w:jc w:val="left"/>
              <w:rPr>
                <w:b/>
                <w:bCs/>
                <w:sz w:val="20"/>
                <w:szCs w:val="20"/>
              </w:rPr>
            </w:pPr>
            <w:r w:rsidRPr="004D738B">
              <w:rPr>
                <w:b/>
                <w:bCs/>
                <w:sz w:val="20"/>
                <w:szCs w:val="20"/>
              </w:rPr>
              <w:t xml:space="preserve">(includes Mileage and home allowance plus expenses  ) </w:t>
            </w:r>
          </w:p>
          <w:p w14:paraId="682EF1F6" w14:textId="77777777" w:rsidR="00D12CD6" w:rsidRPr="004D738B" w:rsidRDefault="00D12CD6" w:rsidP="002C6E59">
            <w:pPr>
              <w:pStyle w:val="Title"/>
              <w:contextualSpacing/>
              <w:jc w:val="left"/>
              <w:rPr>
                <w:b/>
                <w:bCs/>
                <w:sz w:val="20"/>
                <w:szCs w:val="20"/>
              </w:rPr>
            </w:pPr>
          </w:p>
          <w:p w14:paraId="6C056B3E" w14:textId="77777777" w:rsidR="00D12CD6" w:rsidRPr="004D738B" w:rsidRDefault="00D12CD6" w:rsidP="002C6E59">
            <w:pPr>
              <w:pStyle w:val="Title"/>
              <w:contextualSpacing/>
              <w:jc w:val="left"/>
              <w:rPr>
                <w:b/>
                <w:bCs/>
                <w:sz w:val="20"/>
                <w:szCs w:val="20"/>
              </w:rPr>
            </w:pPr>
            <w:r w:rsidRPr="004D738B">
              <w:rPr>
                <w:b/>
                <w:bCs/>
                <w:sz w:val="20"/>
                <w:szCs w:val="20"/>
              </w:rPr>
              <w:t>Plus £40 for Currys IT cover</w:t>
            </w:r>
          </w:p>
          <w:p w14:paraId="26F0138D" w14:textId="77777777" w:rsidR="00D12CD6" w:rsidRPr="004D738B" w:rsidRDefault="00D12CD6" w:rsidP="002C6E59">
            <w:pPr>
              <w:pStyle w:val="Title"/>
              <w:contextualSpacing/>
              <w:jc w:val="left"/>
              <w:rPr>
                <w:b/>
                <w:b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2ABC99" w14:textId="77777777" w:rsidR="00D12CD6" w:rsidRPr="004D738B" w:rsidRDefault="00D12CD6" w:rsidP="002C6E59">
            <w:pPr>
              <w:pStyle w:val="Title"/>
              <w:contextualSpacing/>
              <w:jc w:val="left"/>
              <w:rPr>
                <w:b/>
                <w:bCs/>
                <w:sz w:val="20"/>
                <w:szCs w:val="20"/>
              </w:rPr>
            </w:pPr>
            <w:r w:rsidRPr="004D738B">
              <w:rPr>
                <w:b/>
                <w:bCs/>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21225" w14:textId="77777777" w:rsidR="00D12CD6" w:rsidRPr="004D738B" w:rsidRDefault="00D12CD6" w:rsidP="002C6E59">
            <w:pPr>
              <w:pStyle w:val="Title"/>
              <w:contextualSpacing/>
              <w:jc w:val="left"/>
              <w:rPr>
                <w:b/>
                <w:bCs/>
                <w:sz w:val="20"/>
                <w:szCs w:val="20"/>
              </w:rPr>
            </w:pPr>
            <w:r w:rsidRPr="004D738B">
              <w:rPr>
                <w:b/>
                <w:bCs/>
                <w:sz w:val="20"/>
                <w:szCs w:val="20"/>
              </w:rPr>
              <w:t>£264.08</w:t>
            </w:r>
          </w:p>
        </w:tc>
      </w:tr>
      <w:tr w:rsidR="00D12CD6" w:rsidRPr="004D738B" w14:paraId="3F8712BD" w14:textId="77777777" w:rsidTr="002C6E59">
        <w:trPr>
          <w:trHeight w:val="382"/>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8C3809A" w14:textId="77777777" w:rsidR="00D12CD6" w:rsidRPr="004D738B" w:rsidRDefault="00D12CD6" w:rsidP="002C6E59">
            <w:pPr>
              <w:pStyle w:val="Title"/>
              <w:contextualSpacing/>
              <w:jc w:val="left"/>
              <w:rPr>
                <w:b/>
                <w:bCs/>
                <w:sz w:val="20"/>
                <w:szCs w:val="20"/>
              </w:rPr>
            </w:pPr>
            <w:r w:rsidRPr="004D738B">
              <w:rPr>
                <w:b/>
                <w:bCs/>
                <w:sz w:val="20"/>
                <w:szCs w:val="20"/>
              </w:rPr>
              <w:t xml:space="preserve">PATA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298936" w14:textId="77777777" w:rsidR="00D12CD6" w:rsidRPr="004D738B" w:rsidRDefault="00D12CD6" w:rsidP="002C6E59">
            <w:pPr>
              <w:pStyle w:val="Title"/>
              <w:contextualSpacing/>
              <w:jc w:val="left"/>
              <w:rPr>
                <w:b/>
                <w:bCs/>
                <w:sz w:val="20"/>
                <w:szCs w:val="20"/>
              </w:rPr>
            </w:pPr>
            <w:r w:rsidRPr="004D738B">
              <w:rPr>
                <w:b/>
                <w:bCs/>
                <w:sz w:val="20"/>
                <w:szCs w:val="20"/>
              </w:rPr>
              <w:t xml:space="preserve">Payroll services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819A5B" w14:textId="77777777" w:rsidR="00D12CD6" w:rsidRPr="004D738B" w:rsidRDefault="00D12CD6" w:rsidP="002C6E59">
            <w:pPr>
              <w:rPr>
                <w:rFonts w:ascii="Calibri" w:hAnsi="Calibri" w:cs="Calibri"/>
                <w:sz w:val="20"/>
                <w:szCs w:val="20"/>
              </w:rPr>
            </w:pPr>
            <w:r w:rsidRPr="004D738B">
              <w:rPr>
                <w:rFonts w:ascii="Calibri" w:hAnsi="Calibri" w:cs="Calibri"/>
                <w:b/>
                <w:bCs/>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B88AC" w14:textId="77777777" w:rsidR="00D12CD6" w:rsidRPr="004D738B" w:rsidRDefault="00D12CD6" w:rsidP="002C6E59">
            <w:pPr>
              <w:pStyle w:val="Title"/>
              <w:contextualSpacing/>
              <w:jc w:val="left"/>
              <w:rPr>
                <w:b/>
                <w:bCs/>
                <w:sz w:val="20"/>
                <w:szCs w:val="20"/>
              </w:rPr>
            </w:pPr>
            <w:r w:rsidRPr="004D738B">
              <w:rPr>
                <w:b/>
                <w:bCs/>
                <w:sz w:val="20"/>
                <w:szCs w:val="20"/>
              </w:rPr>
              <w:t>£23.25</w:t>
            </w:r>
          </w:p>
        </w:tc>
      </w:tr>
      <w:tr w:rsidR="00D12CD6" w:rsidRPr="004D738B" w14:paraId="6FADA093" w14:textId="77777777" w:rsidTr="002C6E59">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BE6B800" w14:textId="77777777" w:rsidR="00D12CD6" w:rsidRPr="004D738B" w:rsidRDefault="00D12CD6" w:rsidP="002C6E59">
            <w:pPr>
              <w:pStyle w:val="Title"/>
              <w:contextualSpacing/>
              <w:jc w:val="left"/>
              <w:rPr>
                <w:b/>
                <w:bCs/>
                <w:sz w:val="20"/>
                <w:szCs w:val="20"/>
              </w:rPr>
            </w:pPr>
            <w:r w:rsidRPr="004D738B">
              <w:rPr>
                <w:b/>
                <w:bCs/>
                <w:sz w:val="20"/>
                <w:szCs w:val="20"/>
              </w:rPr>
              <w:t>HMRC</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2D9B96" w14:textId="77777777" w:rsidR="00D12CD6" w:rsidRPr="004D738B" w:rsidRDefault="00D12CD6" w:rsidP="002C6E59">
            <w:pPr>
              <w:pStyle w:val="Title"/>
              <w:contextualSpacing/>
              <w:jc w:val="left"/>
              <w:rPr>
                <w:b/>
                <w:bCs/>
                <w:sz w:val="20"/>
                <w:szCs w:val="20"/>
              </w:rPr>
            </w:pPr>
            <w:r w:rsidRPr="004D738B">
              <w:rPr>
                <w:b/>
                <w:bCs/>
                <w:sz w:val="20"/>
                <w:szCs w:val="20"/>
              </w:rPr>
              <w:t>PAYE Clare Davies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9B69D2F" w14:textId="77777777" w:rsidR="00D12CD6" w:rsidRPr="004D738B" w:rsidRDefault="00D12CD6" w:rsidP="002C6E59">
            <w:pPr>
              <w:pStyle w:val="Title"/>
              <w:contextualSpacing/>
              <w:jc w:val="left"/>
              <w:rPr>
                <w:bCs/>
                <w:sz w:val="20"/>
                <w:szCs w:val="20"/>
              </w:rPr>
            </w:pPr>
            <w:r w:rsidRPr="004D738B">
              <w:rPr>
                <w:b/>
                <w:bCs/>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B91027" w14:textId="77777777" w:rsidR="00D12CD6" w:rsidRPr="004D738B" w:rsidRDefault="00D12CD6" w:rsidP="002C6E59">
            <w:pPr>
              <w:pStyle w:val="Title"/>
              <w:contextualSpacing/>
              <w:jc w:val="left"/>
              <w:rPr>
                <w:b/>
                <w:bCs/>
                <w:sz w:val="20"/>
                <w:szCs w:val="20"/>
              </w:rPr>
            </w:pPr>
            <w:r w:rsidRPr="004D738B">
              <w:rPr>
                <w:b/>
                <w:bCs/>
                <w:sz w:val="20"/>
                <w:szCs w:val="20"/>
              </w:rPr>
              <w:t>£140.20</w:t>
            </w:r>
          </w:p>
        </w:tc>
      </w:tr>
      <w:tr w:rsidR="00D12CD6" w:rsidRPr="004D738B" w14:paraId="2BD61AF1" w14:textId="77777777" w:rsidTr="002C6E59">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2F623B5" w14:textId="77777777" w:rsidR="00D12CD6" w:rsidRPr="004D738B" w:rsidRDefault="00D12CD6" w:rsidP="002C6E59">
            <w:pPr>
              <w:pStyle w:val="Title"/>
              <w:contextualSpacing/>
              <w:jc w:val="left"/>
              <w:rPr>
                <w:b/>
                <w:bCs/>
                <w:sz w:val="20"/>
                <w:szCs w:val="20"/>
              </w:rPr>
            </w:pPr>
            <w:r w:rsidRPr="004D738B">
              <w:rPr>
                <w:b/>
                <w:bCs/>
                <w:sz w:val="20"/>
                <w:szCs w:val="20"/>
              </w:rPr>
              <w:t>C D Hockey</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7C4BDC7" w14:textId="77777777" w:rsidR="00D12CD6" w:rsidRPr="004D738B" w:rsidRDefault="00D12CD6" w:rsidP="002C6E59">
            <w:pPr>
              <w:pStyle w:val="Title"/>
              <w:contextualSpacing/>
              <w:jc w:val="left"/>
              <w:rPr>
                <w:b/>
                <w:bCs/>
                <w:sz w:val="20"/>
                <w:szCs w:val="20"/>
              </w:rPr>
            </w:pPr>
            <w:r w:rsidRPr="004D738B">
              <w:rPr>
                <w:b/>
                <w:bCs/>
                <w:sz w:val="20"/>
                <w:szCs w:val="20"/>
              </w:rPr>
              <w:t xml:space="preserve">Horse Management Contract </w:t>
            </w:r>
          </w:p>
          <w:p w14:paraId="01B17235" w14:textId="77777777" w:rsidR="00D12CD6" w:rsidRPr="004D738B" w:rsidRDefault="00D12CD6" w:rsidP="002C6E59">
            <w:pPr>
              <w:pStyle w:val="Title"/>
              <w:contextualSpacing/>
              <w:jc w:val="left"/>
              <w:rPr>
                <w:b/>
                <w:bCs/>
                <w:sz w:val="20"/>
                <w:szCs w:val="20"/>
              </w:rPr>
            </w:pPr>
            <w:r w:rsidRPr="004D738B">
              <w:rPr>
                <w:b/>
                <w:sz w:val="20"/>
                <w:szCs w:val="20"/>
              </w:rPr>
              <w:t>20</w:t>
            </w:r>
            <w:r w:rsidRPr="004D738B">
              <w:rPr>
                <w:b/>
                <w:sz w:val="20"/>
                <w:szCs w:val="20"/>
                <w:vertAlign w:val="superscript"/>
              </w:rPr>
              <w:t>th</w:t>
            </w:r>
            <w:r w:rsidRPr="004D738B">
              <w:rPr>
                <w:b/>
                <w:sz w:val="20"/>
                <w:szCs w:val="20"/>
              </w:rPr>
              <w:t xml:space="preserve"> Aug to 20</w:t>
            </w:r>
            <w:r w:rsidRPr="004D738B">
              <w:rPr>
                <w:b/>
                <w:sz w:val="20"/>
                <w:szCs w:val="20"/>
                <w:vertAlign w:val="superscript"/>
              </w:rPr>
              <w:t>th</w:t>
            </w:r>
            <w:r w:rsidRPr="004D738B">
              <w:rPr>
                <w:b/>
                <w:sz w:val="20"/>
                <w:szCs w:val="20"/>
              </w:rPr>
              <w:t xml:space="preserve"> Sept 2019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7718D9" w14:textId="77777777" w:rsidR="00D12CD6" w:rsidRPr="004D738B" w:rsidRDefault="00D12CD6" w:rsidP="002C6E59">
            <w:pPr>
              <w:pStyle w:val="Title"/>
              <w:contextualSpacing/>
              <w:jc w:val="left"/>
              <w:rPr>
                <w:bCs/>
                <w:sz w:val="20"/>
                <w:szCs w:val="20"/>
              </w:rPr>
            </w:pPr>
            <w:r w:rsidRPr="004D738B">
              <w:rPr>
                <w:bCs/>
                <w:sz w:val="20"/>
                <w:szCs w:val="20"/>
              </w:rPr>
              <w:t>Public Health Act 1875 s 164 Highways Act 1980 s. 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00FC26" w14:textId="77777777" w:rsidR="00D12CD6" w:rsidRPr="004D738B" w:rsidRDefault="00D12CD6" w:rsidP="002C6E59">
            <w:pPr>
              <w:pStyle w:val="Title"/>
              <w:contextualSpacing/>
              <w:jc w:val="left"/>
              <w:rPr>
                <w:b/>
                <w:bCs/>
                <w:sz w:val="20"/>
                <w:szCs w:val="20"/>
              </w:rPr>
            </w:pPr>
            <w:r w:rsidRPr="004D738B">
              <w:rPr>
                <w:b/>
                <w:bCs/>
                <w:sz w:val="20"/>
                <w:szCs w:val="20"/>
              </w:rPr>
              <w:t>£230</w:t>
            </w:r>
          </w:p>
        </w:tc>
      </w:tr>
      <w:tr w:rsidR="00D12CD6" w:rsidRPr="004D738B" w14:paraId="14A684A5" w14:textId="77777777" w:rsidTr="002C6E59">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FD460EC" w14:textId="77777777" w:rsidR="00D12CD6" w:rsidRPr="004D738B" w:rsidRDefault="00D12CD6" w:rsidP="002C6E59">
            <w:pPr>
              <w:pStyle w:val="Title"/>
              <w:contextualSpacing/>
              <w:jc w:val="left"/>
              <w:rPr>
                <w:b/>
                <w:bCs/>
                <w:sz w:val="20"/>
                <w:szCs w:val="20"/>
              </w:rPr>
            </w:pPr>
            <w:r w:rsidRPr="004D738B">
              <w:rPr>
                <w:b/>
                <w:bCs/>
                <w:sz w:val="20"/>
                <w:szCs w:val="20"/>
              </w:rPr>
              <w:t>Forest of Dean District Council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97219E" w14:textId="77777777" w:rsidR="00D12CD6" w:rsidRPr="004D738B" w:rsidRDefault="00D12CD6" w:rsidP="002C6E59">
            <w:pPr>
              <w:pStyle w:val="Title"/>
              <w:contextualSpacing/>
              <w:jc w:val="left"/>
              <w:rPr>
                <w:b/>
                <w:bCs/>
                <w:sz w:val="20"/>
                <w:szCs w:val="20"/>
              </w:rPr>
            </w:pPr>
            <w:r w:rsidRPr="004D738B">
              <w:rPr>
                <w:b/>
                <w:bCs/>
                <w:sz w:val="20"/>
                <w:szCs w:val="20"/>
              </w:rPr>
              <w:t>Uncontested Election Fees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DF162BF" w14:textId="77777777" w:rsidR="00D12CD6" w:rsidRPr="004D738B" w:rsidRDefault="00D12CD6" w:rsidP="002C6E59">
            <w:pPr>
              <w:pStyle w:val="Title"/>
              <w:contextualSpacing/>
              <w:jc w:val="left"/>
              <w:rPr>
                <w:bCs/>
                <w:sz w:val="20"/>
                <w:szCs w:val="20"/>
              </w:rPr>
            </w:pPr>
            <w:r w:rsidRPr="004D738B">
              <w:rPr>
                <w:b/>
                <w:bCs/>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6603A3" w14:textId="77777777" w:rsidR="00D12CD6" w:rsidRPr="004D738B" w:rsidRDefault="00D12CD6" w:rsidP="002C6E59">
            <w:pPr>
              <w:pStyle w:val="Title"/>
              <w:contextualSpacing/>
              <w:jc w:val="left"/>
              <w:rPr>
                <w:b/>
                <w:bCs/>
                <w:sz w:val="20"/>
                <w:szCs w:val="20"/>
              </w:rPr>
            </w:pPr>
            <w:r w:rsidRPr="004D738B">
              <w:rPr>
                <w:b/>
                <w:bCs/>
                <w:sz w:val="20"/>
                <w:szCs w:val="20"/>
              </w:rPr>
              <w:t>£147</w:t>
            </w:r>
          </w:p>
        </w:tc>
      </w:tr>
      <w:tr w:rsidR="00D12CD6" w:rsidRPr="004D738B" w14:paraId="56F19785" w14:textId="77777777" w:rsidTr="002C6E59">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3B6E4E" w14:textId="77777777" w:rsidR="00D12CD6" w:rsidRPr="004D738B" w:rsidRDefault="00D12CD6" w:rsidP="002C6E59">
            <w:pPr>
              <w:pStyle w:val="Title"/>
              <w:contextualSpacing/>
              <w:jc w:val="left"/>
              <w:rPr>
                <w:b/>
                <w:bCs/>
                <w:sz w:val="20"/>
                <w:szCs w:val="20"/>
              </w:rPr>
            </w:pPr>
            <w:r w:rsidRPr="004D738B">
              <w:rPr>
                <w:b/>
                <w:bCs/>
                <w:sz w:val="20"/>
                <w:szCs w:val="20"/>
              </w:rPr>
              <w:t xml:space="preserve">NT Sargent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A03814D" w14:textId="77777777" w:rsidR="00D12CD6" w:rsidRPr="004D738B" w:rsidRDefault="00D12CD6" w:rsidP="002C6E59">
            <w:pPr>
              <w:pStyle w:val="Title"/>
              <w:contextualSpacing/>
              <w:jc w:val="left"/>
              <w:rPr>
                <w:b/>
                <w:bCs/>
                <w:sz w:val="20"/>
                <w:szCs w:val="20"/>
              </w:rPr>
            </w:pPr>
            <w:r w:rsidRPr="004D738B">
              <w:rPr>
                <w:b/>
                <w:bCs/>
                <w:sz w:val="20"/>
                <w:szCs w:val="20"/>
              </w:rPr>
              <w:t>Gardening contract October 2019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842E14" w14:textId="77777777" w:rsidR="00D12CD6" w:rsidRPr="004D738B" w:rsidRDefault="00D12CD6" w:rsidP="002C6E59">
            <w:pPr>
              <w:pStyle w:val="Title"/>
              <w:contextualSpacing/>
              <w:jc w:val="left"/>
              <w:rPr>
                <w:b/>
                <w:bCs/>
                <w:sz w:val="20"/>
                <w:szCs w:val="20"/>
              </w:rPr>
            </w:pPr>
            <w:r w:rsidRPr="004D738B">
              <w:rPr>
                <w:bCs/>
                <w:sz w:val="20"/>
                <w:szCs w:val="20"/>
              </w:rPr>
              <w:t>Public Health Act 1875 s 164 Highways Act 1980 s. 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E89D90" w14:textId="77777777" w:rsidR="00D12CD6" w:rsidRPr="004D738B" w:rsidRDefault="00D12CD6" w:rsidP="002C6E59">
            <w:pPr>
              <w:pStyle w:val="Title"/>
              <w:contextualSpacing/>
              <w:jc w:val="left"/>
              <w:rPr>
                <w:b/>
                <w:bCs/>
                <w:sz w:val="20"/>
                <w:szCs w:val="20"/>
              </w:rPr>
            </w:pPr>
            <w:r w:rsidRPr="004D738B">
              <w:rPr>
                <w:b/>
                <w:bCs/>
                <w:sz w:val="20"/>
                <w:szCs w:val="20"/>
              </w:rPr>
              <w:t>£100</w:t>
            </w:r>
          </w:p>
        </w:tc>
      </w:tr>
      <w:tr w:rsidR="00D12CD6" w:rsidRPr="004D738B" w14:paraId="3E7ACFB1" w14:textId="77777777" w:rsidTr="002C6E59">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D4EACF9" w14:textId="77777777" w:rsidR="00D12CD6" w:rsidRPr="004D738B" w:rsidRDefault="00D12CD6" w:rsidP="002C6E59">
            <w:pPr>
              <w:pStyle w:val="Title"/>
              <w:contextualSpacing/>
              <w:jc w:val="left"/>
              <w:rPr>
                <w:b/>
                <w:bCs/>
                <w:sz w:val="20"/>
                <w:szCs w:val="20"/>
              </w:rPr>
            </w:pPr>
            <w:r w:rsidRPr="004D738B">
              <w:rPr>
                <w:b/>
                <w:bCs/>
                <w:sz w:val="20"/>
                <w:szCs w:val="20"/>
              </w:rPr>
              <w:t>Information Commissioners Office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E4E9644" w14:textId="77777777" w:rsidR="00D12CD6" w:rsidRPr="004D738B" w:rsidRDefault="00D12CD6" w:rsidP="002C6E59">
            <w:pPr>
              <w:pStyle w:val="Title"/>
              <w:contextualSpacing/>
              <w:jc w:val="left"/>
              <w:rPr>
                <w:b/>
                <w:bCs/>
                <w:sz w:val="20"/>
                <w:szCs w:val="20"/>
              </w:rPr>
            </w:pPr>
            <w:r w:rsidRPr="004D738B">
              <w:rPr>
                <w:b/>
                <w:bCs/>
                <w:sz w:val="20"/>
                <w:szCs w:val="20"/>
              </w:rPr>
              <w:t>Registration for GDPR protection</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E75EF5" w14:textId="77777777" w:rsidR="00D12CD6" w:rsidRPr="004D738B" w:rsidRDefault="00D12CD6" w:rsidP="002C6E59">
            <w:pPr>
              <w:pStyle w:val="Title"/>
              <w:contextualSpacing/>
              <w:jc w:val="left"/>
              <w:rPr>
                <w:bCs/>
                <w:sz w:val="20"/>
                <w:szCs w:val="20"/>
              </w:rPr>
            </w:pPr>
            <w:r w:rsidRPr="004D738B">
              <w:rPr>
                <w:b/>
                <w:bCs/>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32B5F2" w14:textId="77777777" w:rsidR="00D12CD6" w:rsidRPr="004D738B" w:rsidRDefault="00D12CD6" w:rsidP="002C6E59">
            <w:pPr>
              <w:pStyle w:val="Title"/>
              <w:contextualSpacing/>
              <w:jc w:val="left"/>
              <w:rPr>
                <w:b/>
                <w:bCs/>
                <w:sz w:val="20"/>
                <w:szCs w:val="20"/>
              </w:rPr>
            </w:pPr>
            <w:r w:rsidRPr="004D738B">
              <w:rPr>
                <w:b/>
                <w:bCs/>
                <w:sz w:val="20"/>
                <w:szCs w:val="20"/>
              </w:rPr>
              <w:t>£40</w:t>
            </w:r>
          </w:p>
        </w:tc>
      </w:tr>
      <w:tr w:rsidR="00D12CD6" w:rsidRPr="004D738B" w14:paraId="0098415C" w14:textId="77777777" w:rsidTr="002C6E59">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87E9DC9" w14:textId="77777777" w:rsidR="00D12CD6" w:rsidRPr="004D738B" w:rsidRDefault="00D12CD6" w:rsidP="002C6E59">
            <w:pPr>
              <w:pStyle w:val="Title"/>
              <w:contextualSpacing/>
              <w:jc w:val="left"/>
              <w:rPr>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77CB62" w14:textId="77777777" w:rsidR="00D12CD6" w:rsidRPr="004D738B" w:rsidRDefault="00D12CD6" w:rsidP="002C6E59">
            <w:pPr>
              <w:pStyle w:val="Title"/>
              <w:contextualSpacing/>
              <w:jc w:val="left"/>
              <w:rPr>
                <w:b/>
                <w:b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C2649E" w14:textId="77777777" w:rsidR="00D12CD6" w:rsidRPr="004D738B" w:rsidRDefault="00D12CD6" w:rsidP="002C6E59">
            <w:pPr>
              <w:pStyle w:val="Title"/>
              <w:contextualSpacing/>
              <w:jc w:val="left"/>
              <w:rPr>
                <w:b/>
                <w:bCs/>
                <w:sz w:val="20"/>
                <w:szCs w:val="20"/>
              </w:rPr>
            </w:pPr>
            <w:r w:rsidRPr="004D738B">
              <w:rPr>
                <w:b/>
                <w:bCs/>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AB82C" w14:textId="77777777" w:rsidR="00D12CD6" w:rsidRPr="004D738B" w:rsidRDefault="00D12CD6" w:rsidP="002C6E59">
            <w:pPr>
              <w:pStyle w:val="Title"/>
              <w:contextualSpacing/>
              <w:jc w:val="left"/>
              <w:rPr>
                <w:b/>
                <w:bCs/>
                <w:sz w:val="20"/>
                <w:szCs w:val="20"/>
              </w:rPr>
            </w:pPr>
            <w:r w:rsidRPr="004D738B">
              <w:rPr>
                <w:b/>
                <w:bCs/>
                <w:sz w:val="20"/>
                <w:szCs w:val="20"/>
              </w:rPr>
              <w:t>£ 944.53</w:t>
            </w:r>
          </w:p>
        </w:tc>
      </w:tr>
    </w:tbl>
    <w:p w14:paraId="03E572C6" w14:textId="77777777" w:rsidR="00D12CD6" w:rsidRPr="00196B2A" w:rsidRDefault="00D12CD6" w:rsidP="00196B2A">
      <w:pPr>
        <w:pStyle w:val="ListParagraph"/>
        <w:widowControl w:val="0"/>
        <w:tabs>
          <w:tab w:val="left" w:pos="1452"/>
        </w:tabs>
        <w:spacing w:line="240" w:lineRule="auto"/>
        <w:ind w:left="5" w:hanging="5"/>
        <w:rPr>
          <w:rFonts w:asciiTheme="majorHAnsi" w:eastAsia="Arial" w:hAnsiTheme="majorHAnsi" w:cstheme="majorHAnsi"/>
          <w:sz w:val="22"/>
          <w:szCs w:val="22"/>
        </w:rPr>
      </w:pPr>
    </w:p>
    <w:p w14:paraId="127F5DC7" w14:textId="77777777" w:rsidR="009C2D46" w:rsidRPr="00196B2A" w:rsidRDefault="009C2D46" w:rsidP="00196B2A">
      <w:pPr>
        <w:pStyle w:val="Title"/>
        <w:widowControl w:val="0"/>
        <w:pBdr>
          <w:top w:val="nil"/>
        </w:pBdr>
        <w:suppressAutoHyphens/>
        <w:spacing w:after="0"/>
        <w:ind w:left="2694" w:hanging="1843"/>
        <w:jc w:val="left"/>
        <w:rPr>
          <w:rFonts w:asciiTheme="majorHAnsi" w:eastAsia="Arial" w:hAnsiTheme="majorHAnsi" w:cstheme="majorHAnsi"/>
          <w:sz w:val="22"/>
          <w:szCs w:val="22"/>
        </w:rPr>
      </w:pPr>
    </w:p>
    <w:p w14:paraId="31A1D280" w14:textId="77777777" w:rsidR="000C07A0" w:rsidRPr="00196B2A" w:rsidRDefault="000C07A0" w:rsidP="00DD4A6C">
      <w:pPr>
        <w:pStyle w:val="Title"/>
        <w:widowControl w:val="0"/>
        <w:numPr>
          <w:ilvl w:val="0"/>
          <w:numId w:val="17"/>
        </w:numPr>
        <w:pBdr>
          <w:top w:val="nil"/>
        </w:pBdr>
        <w:suppressAutoHyphens/>
        <w:spacing w:after="0"/>
        <w:jc w:val="left"/>
        <w:rPr>
          <w:rFonts w:asciiTheme="majorHAnsi" w:hAnsiTheme="majorHAnsi" w:cstheme="majorHAnsi"/>
          <w:sz w:val="22"/>
          <w:szCs w:val="22"/>
        </w:rPr>
      </w:pPr>
      <w:r w:rsidRPr="00196B2A">
        <w:rPr>
          <w:rFonts w:asciiTheme="majorHAnsi" w:hAnsiTheme="majorHAnsi" w:cstheme="majorHAnsi"/>
          <w:sz w:val="22"/>
          <w:szCs w:val="22"/>
        </w:rPr>
        <w:t>To DISCUSS THE BUDGET FOR 2020-2021</w:t>
      </w:r>
    </w:p>
    <w:p w14:paraId="78299916" w14:textId="4331BC4B" w:rsidR="007C5F9E" w:rsidRPr="00C46958" w:rsidRDefault="007C5F9E" w:rsidP="00FF039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 xml:space="preserve">The budget was discussed and Council resolved to provide comments to the clerk before the next meeting.  GAPTC advised that the budget shouldn’t be finalized until </w:t>
      </w:r>
      <w:r w:rsidR="00C46958" w:rsidRPr="00C46958">
        <w:rPr>
          <w:rFonts w:asciiTheme="majorHAnsi" w:hAnsiTheme="majorHAnsi" w:cstheme="majorHAnsi"/>
          <w:sz w:val="22"/>
          <w:szCs w:val="22"/>
          <w:lang w:val="en-US"/>
        </w:rPr>
        <w:t>Council are</w:t>
      </w:r>
      <w:r w:rsidRPr="00C46958">
        <w:rPr>
          <w:rFonts w:asciiTheme="majorHAnsi" w:hAnsiTheme="majorHAnsi" w:cstheme="majorHAnsi"/>
          <w:sz w:val="22"/>
          <w:szCs w:val="22"/>
          <w:lang w:val="en-US"/>
        </w:rPr>
        <w:t xml:space="preserve"> advised on the tax base for 2020-2021 as this defines the amount </w:t>
      </w:r>
      <w:r w:rsidR="00C46958" w:rsidRPr="00C46958">
        <w:rPr>
          <w:rFonts w:asciiTheme="majorHAnsi" w:hAnsiTheme="majorHAnsi" w:cstheme="majorHAnsi"/>
          <w:sz w:val="22"/>
          <w:szCs w:val="22"/>
          <w:lang w:val="en-US"/>
        </w:rPr>
        <w:t>it</w:t>
      </w:r>
      <w:r w:rsidRPr="00C46958">
        <w:rPr>
          <w:rFonts w:asciiTheme="majorHAnsi" w:hAnsiTheme="majorHAnsi" w:cstheme="majorHAnsi"/>
          <w:sz w:val="22"/>
          <w:szCs w:val="22"/>
          <w:lang w:val="en-US"/>
        </w:rPr>
        <w:t xml:space="preserve"> can raise on the precept.</w:t>
      </w:r>
    </w:p>
    <w:p w14:paraId="6DED8DAF" w14:textId="77777777" w:rsidR="000C07A0"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sz w:val="24"/>
        </w:rPr>
      </w:pPr>
      <w:r w:rsidRPr="00196B2A">
        <w:rPr>
          <w:rFonts w:asciiTheme="majorHAnsi" w:hAnsiTheme="majorHAnsi" w:cstheme="majorHAnsi"/>
          <w:bCs/>
          <w:sz w:val="24"/>
        </w:rPr>
        <w:t>TO AGREE MEETING DATES FOR 2020-2021</w:t>
      </w:r>
    </w:p>
    <w:p w14:paraId="66116BED" w14:textId="77777777" w:rsidR="00C46958" w:rsidRDefault="00C46958" w:rsidP="00C46958">
      <w:pPr>
        <w:pStyle w:val="Body"/>
        <w:rPr>
          <w:lang w:val="en-US"/>
        </w:rPr>
      </w:pPr>
    </w:p>
    <w:tbl>
      <w:tblPr>
        <w:tblW w:w="98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1967"/>
        <w:gridCol w:w="1971"/>
        <w:gridCol w:w="1967"/>
        <w:gridCol w:w="1970"/>
      </w:tblGrid>
      <w:tr w:rsidR="00230127" w:rsidRPr="004D738B" w14:paraId="2215FA2D" w14:textId="77777777" w:rsidTr="002C6E59">
        <w:trPr>
          <w:trHeight w:val="673"/>
        </w:trPr>
        <w:tc>
          <w:tcPr>
            <w:tcW w:w="19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F98238"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 9th June 2020</w:t>
            </w:r>
          </w:p>
          <w:p w14:paraId="43056B72" w14:textId="77777777" w:rsidR="00230127" w:rsidRPr="004D738B" w:rsidRDefault="00230127" w:rsidP="002C6E59">
            <w:pPr>
              <w:pStyle w:val="Body"/>
              <w:rPr>
                <w:color w:val="auto"/>
              </w:rPr>
            </w:pPr>
            <w:r w:rsidRPr="004D738B">
              <w:rPr>
                <w:rFonts w:ascii="Arial" w:hAnsi="Arial"/>
                <w:color w:val="auto"/>
                <w:lang w:val="en-US"/>
              </w:rPr>
              <w:t>Ordinary Meeting</w:t>
            </w:r>
          </w:p>
        </w:tc>
        <w:tc>
          <w:tcPr>
            <w:tcW w:w="19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F7CABB"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 14 July 2020</w:t>
            </w:r>
          </w:p>
          <w:p w14:paraId="5A294B5D" w14:textId="77777777" w:rsidR="00230127" w:rsidRPr="004D738B" w:rsidRDefault="00230127" w:rsidP="002C6E59">
            <w:pPr>
              <w:pStyle w:val="Body"/>
              <w:rPr>
                <w:color w:val="auto"/>
              </w:rPr>
            </w:pPr>
            <w:r w:rsidRPr="004D738B">
              <w:rPr>
                <w:rFonts w:ascii="Arial" w:hAnsi="Arial"/>
                <w:color w:val="auto"/>
                <w:lang w:val="en-US"/>
              </w:rPr>
              <w:t>Ordinary Meeting</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3D0A0B"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 8</w:t>
            </w:r>
            <w:r w:rsidRPr="004D738B">
              <w:rPr>
                <w:rFonts w:ascii="Arial" w:hAnsi="Arial"/>
                <w:color w:val="auto"/>
                <w:vertAlign w:val="superscript"/>
                <w:lang w:val="en-US"/>
              </w:rPr>
              <w:t>th</w:t>
            </w:r>
            <w:r w:rsidRPr="004D738B">
              <w:rPr>
                <w:rFonts w:ascii="Arial" w:hAnsi="Arial"/>
                <w:color w:val="auto"/>
                <w:lang w:val="en-US"/>
              </w:rPr>
              <w:t xml:space="preserve"> September 2020</w:t>
            </w:r>
          </w:p>
          <w:p w14:paraId="29B75157" w14:textId="77777777" w:rsidR="00230127" w:rsidRPr="004D738B" w:rsidRDefault="00230127" w:rsidP="002C6E59">
            <w:pPr>
              <w:pStyle w:val="Body"/>
              <w:rPr>
                <w:color w:val="auto"/>
              </w:rPr>
            </w:pPr>
            <w:r w:rsidRPr="004D738B">
              <w:rPr>
                <w:rFonts w:ascii="Arial" w:hAnsi="Arial"/>
                <w:color w:val="auto"/>
                <w:lang w:val="en-US"/>
              </w:rPr>
              <w:t>Ordinary Meeting</w:t>
            </w:r>
          </w:p>
        </w:tc>
        <w:tc>
          <w:tcPr>
            <w:tcW w:w="19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B84E7E"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 13</w:t>
            </w:r>
            <w:r w:rsidRPr="004D738B">
              <w:rPr>
                <w:rFonts w:ascii="Arial" w:hAnsi="Arial"/>
                <w:color w:val="auto"/>
                <w:vertAlign w:val="superscript"/>
                <w:lang w:val="en-US"/>
              </w:rPr>
              <w:t>th</w:t>
            </w:r>
            <w:r w:rsidRPr="004D738B">
              <w:rPr>
                <w:rFonts w:ascii="Arial" w:hAnsi="Arial"/>
                <w:color w:val="auto"/>
                <w:lang w:val="en-US"/>
              </w:rPr>
              <w:t xml:space="preserve">  October 2020</w:t>
            </w:r>
          </w:p>
          <w:p w14:paraId="51A83A73" w14:textId="77777777" w:rsidR="00230127" w:rsidRPr="004D738B" w:rsidRDefault="00230127" w:rsidP="002C6E59">
            <w:pPr>
              <w:pStyle w:val="Body"/>
              <w:rPr>
                <w:color w:val="auto"/>
              </w:rPr>
            </w:pPr>
            <w:r w:rsidRPr="004D738B">
              <w:rPr>
                <w:rFonts w:ascii="Arial" w:hAnsi="Arial"/>
                <w:color w:val="auto"/>
                <w:lang w:val="en-US"/>
              </w:rPr>
              <w:t>Ordinary Meeting</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D71F3A"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Tuesday 10</w:t>
            </w:r>
            <w:r w:rsidRPr="004D738B">
              <w:rPr>
                <w:rFonts w:ascii="Arial" w:hAnsi="Arial"/>
                <w:color w:val="auto"/>
                <w:vertAlign w:val="superscript"/>
                <w:lang w:val="en-US"/>
              </w:rPr>
              <w:t>th</w:t>
            </w:r>
            <w:r w:rsidRPr="004D738B">
              <w:rPr>
                <w:rFonts w:ascii="Arial" w:hAnsi="Arial"/>
                <w:color w:val="auto"/>
                <w:lang w:val="en-US"/>
              </w:rPr>
              <w:t xml:space="preserve"> November 2020</w:t>
            </w:r>
          </w:p>
          <w:p w14:paraId="00D5B88F" w14:textId="77777777" w:rsidR="00230127" w:rsidRPr="004D738B" w:rsidRDefault="00230127" w:rsidP="002C6E59">
            <w:pPr>
              <w:pStyle w:val="Body"/>
              <w:rPr>
                <w:color w:val="auto"/>
              </w:rPr>
            </w:pPr>
            <w:r w:rsidRPr="004D738B">
              <w:rPr>
                <w:rFonts w:ascii="Arial" w:hAnsi="Arial"/>
                <w:color w:val="auto"/>
                <w:lang w:val="en-US"/>
              </w:rPr>
              <w:t>Ordinary Meeting</w:t>
            </w:r>
          </w:p>
        </w:tc>
      </w:tr>
      <w:tr w:rsidR="00230127" w:rsidRPr="004D738B" w14:paraId="7294224E" w14:textId="77777777" w:rsidTr="002C6E59">
        <w:trPr>
          <w:trHeight w:val="673"/>
        </w:trPr>
        <w:tc>
          <w:tcPr>
            <w:tcW w:w="19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2B5AFA"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 12</w:t>
            </w:r>
            <w:r w:rsidRPr="004D738B">
              <w:rPr>
                <w:rFonts w:ascii="Arial" w:hAnsi="Arial"/>
                <w:color w:val="auto"/>
                <w:vertAlign w:val="superscript"/>
                <w:lang w:val="en-US"/>
              </w:rPr>
              <w:t>th</w:t>
            </w:r>
            <w:r w:rsidRPr="004D738B">
              <w:rPr>
                <w:rFonts w:ascii="Arial" w:hAnsi="Arial"/>
                <w:color w:val="auto"/>
                <w:lang w:val="en-US"/>
              </w:rPr>
              <w:t xml:space="preserve">  January 2021</w:t>
            </w:r>
          </w:p>
          <w:p w14:paraId="5A4E0ADD" w14:textId="77777777" w:rsidR="00230127" w:rsidRPr="004D738B" w:rsidRDefault="00230127" w:rsidP="002C6E59">
            <w:pPr>
              <w:pStyle w:val="Body"/>
              <w:rPr>
                <w:color w:val="auto"/>
              </w:rPr>
            </w:pPr>
            <w:r w:rsidRPr="004D738B">
              <w:rPr>
                <w:rFonts w:ascii="Arial" w:hAnsi="Arial"/>
                <w:color w:val="auto"/>
                <w:lang w:val="en-US"/>
              </w:rPr>
              <w:t>Ordinary Meeting</w:t>
            </w:r>
          </w:p>
        </w:tc>
        <w:tc>
          <w:tcPr>
            <w:tcW w:w="19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03A0F0"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 9</w:t>
            </w:r>
            <w:r w:rsidRPr="004D738B">
              <w:rPr>
                <w:rFonts w:ascii="Arial" w:hAnsi="Arial"/>
                <w:color w:val="auto"/>
                <w:vertAlign w:val="superscript"/>
                <w:lang w:val="en-US"/>
              </w:rPr>
              <w:t>th</w:t>
            </w:r>
            <w:r w:rsidRPr="004D738B">
              <w:rPr>
                <w:rFonts w:ascii="Arial" w:hAnsi="Arial"/>
                <w:color w:val="auto"/>
                <w:lang w:val="en-US"/>
              </w:rPr>
              <w:t xml:space="preserve"> February 2021</w:t>
            </w:r>
          </w:p>
          <w:p w14:paraId="49422387" w14:textId="77777777" w:rsidR="00230127" w:rsidRPr="004D738B" w:rsidRDefault="00230127" w:rsidP="002C6E59">
            <w:pPr>
              <w:pStyle w:val="Body"/>
              <w:rPr>
                <w:color w:val="auto"/>
              </w:rPr>
            </w:pPr>
            <w:r w:rsidRPr="004D738B">
              <w:rPr>
                <w:rFonts w:ascii="Arial" w:hAnsi="Arial"/>
                <w:color w:val="auto"/>
                <w:lang w:val="en-US"/>
              </w:rPr>
              <w:t>Ordinary Meeting</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59D421"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Tues 16</w:t>
            </w:r>
            <w:r w:rsidRPr="004D738B">
              <w:rPr>
                <w:rFonts w:ascii="Arial" w:hAnsi="Arial"/>
                <w:color w:val="auto"/>
                <w:vertAlign w:val="superscript"/>
                <w:lang w:val="en-US"/>
              </w:rPr>
              <w:t>th</w:t>
            </w:r>
            <w:r w:rsidRPr="004D738B">
              <w:rPr>
                <w:rFonts w:ascii="Arial" w:hAnsi="Arial"/>
                <w:color w:val="auto"/>
                <w:lang w:val="en-US"/>
              </w:rPr>
              <w:t xml:space="preserve"> March 2021</w:t>
            </w:r>
          </w:p>
          <w:p w14:paraId="562BA08C" w14:textId="77777777" w:rsidR="00230127" w:rsidRPr="004D738B" w:rsidRDefault="00230127" w:rsidP="002C6E59">
            <w:pPr>
              <w:pStyle w:val="Body"/>
              <w:rPr>
                <w:color w:val="auto"/>
              </w:rPr>
            </w:pPr>
            <w:r w:rsidRPr="004D738B">
              <w:rPr>
                <w:rFonts w:ascii="Arial" w:hAnsi="Arial"/>
                <w:color w:val="auto"/>
                <w:lang w:val="en-US"/>
              </w:rPr>
              <w:t>Ordinary Meeting</w:t>
            </w:r>
          </w:p>
        </w:tc>
        <w:tc>
          <w:tcPr>
            <w:tcW w:w="19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BAFB4A" w14:textId="77777777" w:rsidR="00230127" w:rsidRPr="004D738B" w:rsidRDefault="00230127" w:rsidP="002C6E59">
            <w:pPr>
              <w:pStyle w:val="Body"/>
              <w:rPr>
                <w:rFonts w:ascii="Arial" w:eastAsia="Arial" w:hAnsi="Arial" w:cs="Arial"/>
                <w:color w:val="auto"/>
              </w:rPr>
            </w:pPr>
            <w:r w:rsidRPr="004D738B">
              <w:rPr>
                <w:rFonts w:ascii="Arial" w:hAnsi="Arial"/>
                <w:color w:val="auto"/>
                <w:lang w:val="en-US"/>
              </w:rPr>
              <w:t>11</w:t>
            </w:r>
            <w:r w:rsidRPr="004D738B">
              <w:rPr>
                <w:rFonts w:ascii="Arial" w:hAnsi="Arial"/>
                <w:color w:val="auto"/>
                <w:vertAlign w:val="superscript"/>
                <w:lang w:val="en-US"/>
              </w:rPr>
              <w:t>th</w:t>
            </w:r>
            <w:r w:rsidRPr="004D738B">
              <w:rPr>
                <w:rFonts w:ascii="Arial" w:hAnsi="Arial"/>
                <w:color w:val="auto"/>
                <w:lang w:val="en-US"/>
              </w:rPr>
              <w:t xml:space="preserve">  May 2021</w:t>
            </w:r>
          </w:p>
          <w:p w14:paraId="3A473D52" w14:textId="77777777" w:rsidR="00230127" w:rsidRPr="004D738B" w:rsidRDefault="00230127" w:rsidP="002C6E59">
            <w:pPr>
              <w:pStyle w:val="Body"/>
              <w:rPr>
                <w:rFonts w:ascii="Arial" w:hAnsi="Arial"/>
                <w:color w:val="auto"/>
                <w:lang w:val="en-US"/>
              </w:rPr>
            </w:pPr>
            <w:r w:rsidRPr="004D738B">
              <w:rPr>
                <w:rFonts w:ascii="Arial" w:hAnsi="Arial"/>
                <w:color w:val="auto"/>
                <w:lang w:val="en-US"/>
              </w:rPr>
              <w:t>APM and Annual Meeting of the Parish Council</w:t>
            </w:r>
          </w:p>
          <w:p w14:paraId="5A083ACB" w14:textId="77777777" w:rsidR="00230127" w:rsidRPr="004D738B" w:rsidRDefault="00230127" w:rsidP="002C6E59">
            <w:pPr>
              <w:pStyle w:val="Body"/>
              <w:rPr>
                <w:color w:val="auto"/>
              </w:rPr>
            </w:pP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46CF2" w14:textId="77777777" w:rsidR="00230127" w:rsidRPr="004D738B" w:rsidRDefault="00230127" w:rsidP="002C6E59"/>
        </w:tc>
      </w:tr>
    </w:tbl>
    <w:p w14:paraId="45664567" w14:textId="77777777" w:rsidR="00C46958" w:rsidRDefault="00C46958" w:rsidP="00C46958">
      <w:pPr>
        <w:pStyle w:val="Body"/>
        <w:rPr>
          <w:lang w:val="en-US"/>
        </w:rPr>
      </w:pPr>
    </w:p>
    <w:p w14:paraId="7F81663E" w14:textId="223C52F5" w:rsidR="00C46958" w:rsidRPr="00B36446" w:rsidRDefault="00C46958" w:rsidP="00B36446">
      <w:pPr>
        <w:pStyle w:val="Body"/>
        <w:spacing w:line="240" w:lineRule="auto"/>
        <w:ind w:left="1440"/>
        <w:rPr>
          <w:rFonts w:asciiTheme="majorHAnsi" w:hAnsiTheme="majorHAnsi" w:cstheme="majorHAnsi"/>
          <w:sz w:val="22"/>
          <w:szCs w:val="22"/>
          <w:lang w:val="en-US"/>
        </w:rPr>
      </w:pPr>
      <w:r w:rsidRPr="00B36446">
        <w:rPr>
          <w:rFonts w:asciiTheme="majorHAnsi" w:hAnsiTheme="majorHAnsi" w:cstheme="majorHAnsi"/>
          <w:sz w:val="22"/>
          <w:szCs w:val="22"/>
          <w:lang w:val="en-US"/>
        </w:rPr>
        <w:t xml:space="preserve">The proposed meeting dates were accepted. </w:t>
      </w:r>
    </w:p>
    <w:p w14:paraId="4C804AE1" w14:textId="77777777" w:rsidR="007C5F9E" w:rsidRPr="00196B2A" w:rsidRDefault="007C5F9E" w:rsidP="00196B2A">
      <w:pPr>
        <w:pStyle w:val="Body"/>
        <w:spacing w:line="240" w:lineRule="auto"/>
        <w:rPr>
          <w:rFonts w:asciiTheme="majorHAnsi" w:hAnsiTheme="majorHAnsi" w:cstheme="majorHAnsi"/>
          <w:lang w:val="en-US"/>
        </w:rPr>
      </w:pPr>
    </w:p>
    <w:p w14:paraId="2ABCF93C"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sz w:val="24"/>
        </w:rPr>
      </w:pPr>
      <w:r w:rsidRPr="00196B2A">
        <w:rPr>
          <w:rFonts w:asciiTheme="majorHAnsi" w:hAnsiTheme="majorHAnsi" w:cstheme="majorHAnsi"/>
          <w:bCs/>
          <w:sz w:val="24"/>
        </w:rPr>
        <w:t>REPORTS FROM COUNCIL REPRESENTATIVES</w:t>
      </w:r>
    </w:p>
    <w:p w14:paraId="70C574C6" w14:textId="6E556F12" w:rsidR="007C5F9E" w:rsidRPr="00C46958" w:rsidRDefault="007C5F9E" w:rsidP="00FF0392">
      <w:pPr>
        <w:pStyle w:val="Body"/>
        <w:spacing w:line="240" w:lineRule="auto"/>
        <w:ind w:left="1440"/>
        <w:rPr>
          <w:rFonts w:asciiTheme="majorHAnsi" w:hAnsiTheme="majorHAnsi" w:cstheme="majorHAnsi"/>
          <w:sz w:val="22"/>
          <w:szCs w:val="22"/>
          <w:lang w:val="en-US"/>
        </w:rPr>
      </w:pPr>
      <w:r w:rsidRPr="00C46958">
        <w:rPr>
          <w:rFonts w:asciiTheme="majorHAnsi" w:hAnsiTheme="majorHAnsi" w:cstheme="majorHAnsi"/>
          <w:sz w:val="22"/>
          <w:szCs w:val="22"/>
          <w:lang w:val="en-US"/>
        </w:rPr>
        <w:t>Cllr Horler reported that the Village Hall will be getting new windows on 31</w:t>
      </w:r>
      <w:r w:rsidRPr="00C46958">
        <w:rPr>
          <w:rFonts w:asciiTheme="majorHAnsi" w:hAnsiTheme="majorHAnsi" w:cstheme="majorHAnsi"/>
          <w:sz w:val="22"/>
          <w:szCs w:val="22"/>
          <w:vertAlign w:val="superscript"/>
          <w:lang w:val="en-US"/>
        </w:rPr>
        <w:t>st</w:t>
      </w:r>
      <w:r w:rsidRPr="00C46958">
        <w:rPr>
          <w:rFonts w:asciiTheme="majorHAnsi" w:hAnsiTheme="majorHAnsi" w:cstheme="majorHAnsi"/>
          <w:sz w:val="22"/>
          <w:szCs w:val="22"/>
          <w:lang w:val="en-US"/>
        </w:rPr>
        <w:t xml:space="preserve"> October and </w:t>
      </w:r>
      <w:r w:rsidR="00C46958" w:rsidRPr="00C46958">
        <w:rPr>
          <w:rFonts w:asciiTheme="majorHAnsi" w:hAnsiTheme="majorHAnsi" w:cstheme="majorHAnsi"/>
          <w:sz w:val="22"/>
          <w:szCs w:val="22"/>
          <w:lang w:val="en-US"/>
        </w:rPr>
        <w:t>a replacement oven</w:t>
      </w:r>
      <w:r w:rsidRPr="00C46958">
        <w:rPr>
          <w:rFonts w:asciiTheme="majorHAnsi" w:hAnsiTheme="majorHAnsi" w:cstheme="majorHAnsi"/>
          <w:sz w:val="22"/>
          <w:szCs w:val="22"/>
          <w:lang w:val="en-US"/>
        </w:rPr>
        <w:t>. The flooring has been completed.</w:t>
      </w:r>
    </w:p>
    <w:p w14:paraId="097AB7A8" w14:textId="77777777" w:rsidR="000C07A0" w:rsidRPr="00196B2A" w:rsidRDefault="000C07A0" w:rsidP="00DD4A6C">
      <w:pPr>
        <w:pStyle w:val="Titl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Theme="majorHAnsi" w:hAnsiTheme="majorHAnsi" w:cstheme="majorHAnsi"/>
          <w:bCs/>
          <w:sz w:val="24"/>
        </w:rPr>
      </w:pPr>
      <w:r w:rsidRPr="00196B2A">
        <w:rPr>
          <w:rFonts w:asciiTheme="majorHAnsi" w:hAnsiTheme="majorHAnsi" w:cstheme="majorHAnsi"/>
          <w:bCs/>
          <w:sz w:val="24"/>
        </w:rPr>
        <w:t>PUBLIC QUESTIONS AND COMMENTS</w:t>
      </w:r>
    </w:p>
    <w:p w14:paraId="341AE07A" w14:textId="06228037" w:rsidR="007C5F9E" w:rsidRPr="00196B2A" w:rsidRDefault="007C5F9E" w:rsidP="00FF0392">
      <w:pPr>
        <w:pStyle w:val="Body"/>
        <w:spacing w:line="240" w:lineRule="auto"/>
        <w:ind w:left="1440"/>
        <w:rPr>
          <w:rFonts w:asciiTheme="majorHAnsi" w:hAnsiTheme="majorHAnsi" w:cstheme="majorHAnsi"/>
          <w:lang w:val="en-US"/>
        </w:rPr>
      </w:pPr>
      <w:r w:rsidRPr="00196B2A">
        <w:rPr>
          <w:rFonts w:asciiTheme="majorHAnsi" w:hAnsiTheme="majorHAnsi" w:cstheme="majorHAnsi"/>
          <w:lang w:val="en-US"/>
        </w:rPr>
        <w:t>None</w:t>
      </w:r>
    </w:p>
    <w:p w14:paraId="1D70DA70" w14:textId="77777777" w:rsidR="007C5F9E" w:rsidRPr="00196B2A" w:rsidRDefault="007C5F9E" w:rsidP="00196B2A">
      <w:pPr>
        <w:pStyle w:val="Body"/>
        <w:spacing w:line="240" w:lineRule="auto"/>
        <w:ind w:left="851"/>
        <w:rPr>
          <w:rFonts w:asciiTheme="majorHAnsi" w:hAnsiTheme="majorHAnsi" w:cstheme="majorHAnsi"/>
          <w:lang w:val="en-US"/>
        </w:rPr>
      </w:pPr>
    </w:p>
    <w:p w14:paraId="753EA6DA" w14:textId="77777777" w:rsidR="000C07A0" w:rsidRPr="00196B2A" w:rsidRDefault="000C07A0" w:rsidP="00DD4A6C">
      <w:pPr>
        <w:pStyle w:val="Title"/>
        <w:widowControl w:val="0"/>
        <w:numPr>
          <w:ilvl w:val="0"/>
          <w:numId w:val="17"/>
        </w:numPr>
        <w:pBdr>
          <w:top w:val="nil"/>
        </w:pBdr>
        <w:suppressAutoHyphens/>
        <w:spacing w:after="0"/>
        <w:jc w:val="left"/>
        <w:rPr>
          <w:rFonts w:asciiTheme="majorHAnsi" w:hAnsiTheme="majorHAnsi" w:cstheme="majorHAnsi"/>
          <w:bCs/>
          <w:sz w:val="24"/>
        </w:rPr>
      </w:pPr>
      <w:r w:rsidRPr="00196B2A">
        <w:rPr>
          <w:rFonts w:asciiTheme="majorHAnsi" w:hAnsiTheme="majorHAnsi" w:cstheme="majorHAnsi"/>
          <w:bCs/>
          <w:sz w:val="24"/>
        </w:rPr>
        <w:t>ITEMS FOR FUTURE MEETINGS</w:t>
      </w:r>
    </w:p>
    <w:p w14:paraId="749D73ED" w14:textId="523380C9" w:rsidR="007C5F9E" w:rsidRPr="00756A9F" w:rsidRDefault="007C5F9E" w:rsidP="00FF0392">
      <w:pPr>
        <w:pStyle w:val="Body"/>
        <w:spacing w:after="0" w:line="240" w:lineRule="auto"/>
        <w:ind w:left="1440"/>
        <w:rPr>
          <w:rFonts w:asciiTheme="majorHAnsi" w:hAnsiTheme="majorHAnsi" w:cstheme="majorHAnsi"/>
          <w:sz w:val="22"/>
          <w:szCs w:val="22"/>
          <w:lang w:val="en-US"/>
        </w:rPr>
      </w:pPr>
      <w:r w:rsidRPr="00756A9F">
        <w:rPr>
          <w:rFonts w:asciiTheme="majorHAnsi" w:hAnsiTheme="majorHAnsi" w:cstheme="majorHAnsi"/>
          <w:sz w:val="22"/>
          <w:szCs w:val="22"/>
          <w:lang w:val="en-US"/>
        </w:rPr>
        <w:t xml:space="preserve">Pot holes on Brindsley Lane and </w:t>
      </w:r>
      <w:bookmarkStart w:id="0" w:name="_GoBack"/>
      <w:r w:rsidR="008C37DA" w:rsidRPr="00460034">
        <w:rPr>
          <w:rFonts w:asciiTheme="majorHAnsi" w:hAnsiTheme="majorHAnsi" w:cstheme="majorHAnsi"/>
          <w:color w:val="auto"/>
          <w:sz w:val="22"/>
          <w:szCs w:val="22"/>
          <w:lang w:val="en-US"/>
        </w:rPr>
        <w:t xml:space="preserve">road by </w:t>
      </w:r>
      <w:bookmarkEnd w:id="0"/>
      <w:r w:rsidRPr="00756A9F">
        <w:rPr>
          <w:rFonts w:asciiTheme="majorHAnsi" w:hAnsiTheme="majorHAnsi" w:cstheme="majorHAnsi"/>
          <w:sz w:val="22"/>
          <w:szCs w:val="22"/>
          <w:lang w:val="en-US"/>
        </w:rPr>
        <w:t>Frogs Mouth</w:t>
      </w:r>
    </w:p>
    <w:p w14:paraId="4A5F21B2" w14:textId="1641708A" w:rsidR="007C5F9E" w:rsidRPr="00756A9F" w:rsidRDefault="007C5F9E" w:rsidP="00FF0392">
      <w:pPr>
        <w:pStyle w:val="Body"/>
        <w:spacing w:after="0" w:line="240" w:lineRule="auto"/>
        <w:ind w:left="1440"/>
        <w:rPr>
          <w:rFonts w:asciiTheme="majorHAnsi" w:hAnsiTheme="majorHAnsi" w:cstheme="majorHAnsi"/>
          <w:sz w:val="22"/>
          <w:szCs w:val="22"/>
          <w:lang w:val="en-US"/>
        </w:rPr>
      </w:pPr>
      <w:r w:rsidRPr="00756A9F">
        <w:rPr>
          <w:rFonts w:asciiTheme="majorHAnsi" w:hAnsiTheme="majorHAnsi" w:cstheme="majorHAnsi"/>
          <w:sz w:val="22"/>
          <w:szCs w:val="22"/>
          <w:lang w:val="en-US"/>
        </w:rPr>
        <w:t>GDPR and website implications</w:t>
      </w:r>
    </w:p>
    <w:p w14:paraId="166AB228" w14:textId="46EE9A7C" w:rsidR="007C5F9E" w:rsidRPr="00756A9F" w:rsidRDefault="007C5F9E" w:rsidP="00FF0392">
      <w:pPr>
        <w:pStyle w:val="Body"/>
        <w:spacing w:after="0" w:line="240" w:lineRule="auto"/>
        <w:ind w:left="1440"/>
        <w:rPr>
          <w:rFonts w:asciiTheme="majorHAnsi" w:hAnsiTheme="majorHAnsi" w:cstheme="majorHAnsi"/>
          <w:sz w:val="22"/>
          <w:szCs w:val="22"/>
          <w:lang w:val="en-US"/>
        </w:rPr>
      </w:pPr>
      <w:r w:rsidRPr="00756A9F">
        <w:rPr>
          <w:rFonts w:asciiTheme="majorHAnsi" w:hAnsiTheme="majorHAnsi" w:cstheme="majorHAnsi"/>
          <w:sz w:val="22"/>
          <w:szCs w:val="22"/>
          <w:lang w:val="en-US"/>
        </w:rPr>
        <w:t>Website providers</w:t>
      </w:r>
    </w:p>
    <w:p w14:paraId="678726F6" w14:textId="611BBD6F" w:rsidR="007C5F9E" w:rsidRPr="00756A9F" w:rsidRDefault="007C5F9E" w:rsidP="00FF0392">
      <w:pPr>
        <w:pStyle w:val="Body"/>
        <w:spacing w:after="0" w:line="240" w:lineRule="auto"/>
        <w:ind w:left="1440"/>
        <w:rPr>
          <w:rFonts w:asciiTheme="majorHAnsi" w:hAnsiTheme="majorHAnsi" w:cstheme="majorHAnsi"/>
          <w:sz w:val="22"/>
          <w:szCs w:val="22"/>
          <w:lang w:val="en-US"/>
        </w:rPr>
      </w:pPr>
      <w:r w:rsidRPr="00756A9F">
        <w:rPr>
          <w:rFonts w:asciiTheme="majorHAnsi" w:hAnsiTheme="majorHAnsi" w:cstheme="majorHAnsi"/>
          <w:sz w:val="22"/>
          <w:szCs w:val="22"/>
          <w:lang w:val="en-US"/>
        </w:rPr>
        <w:t>Financial regulations</w:t>
      </w:r>
    </w:p>
    <w:p w14:paraId="4AA96F32" w14:textId="14364EC4" w:rsidR="007C5F9E" w:rsidRPr="00756A9F" w:rsidRDefault="007C5F9E" w:rsidP="00FF0392">
      <w:pPr>
        <w:pStyle w:val="Body"/>
        <w:spacing w:after="0" w:line="240" w:lineRule="auto"/>
        <w:ind w:left="1440"/>
        <w:rPr>
          <w:rFonts w:asciiTheme="majorHAnsi" w:hAnsiTheme="majorHAnsi" w:cstheme="majorHAnsi"/>
          <w:sz w:val="22"/>
          <w:szCs w:val="22"/>
          <w:lang w:val="en-US"/>
        </w:rPr>
      </w:pPr>
      <w:r w:rsidRPr="00756A9F">
        <w:rPr>
          <w:rFonts w:asciiTheme="majorHAnsi" w:hAnsiTheme="majorHAnsi" w:cstheme="majorHAnsi"/>
          <w:sz w:val="22"/>
          <w:szCs w:val="22"/>
          <w:lang w:val="en-US"/>
        </w:rPr>
        <w:t>Obstruction of the footpath</w:t>
      </w:r>
    </w:p>
    <w:p w14:paraId="003F373A" w14:textId="4C3F2DE7" w:rsidR="007C5F9E" w:rsidRPr="00756A9F" w:rsidRDefault="007C5F9E" w:rsidP="00FF0392">
      <w:pPr>
        <w:pStyle w:val="Body"/>
        <w:spacing w:after="0" w:line="240" w:lineRule="auto"/>
        <w:ind w:left="1440"/>
        <w:rPr>
          <w:rFonts w:asciiTheme="majorHAnsi" w:hAnsiTheme="majorHAnsi" w:cstheme="majorHAnsi"/>
          <w:sz w:val="22"/>
          <w:szCs w:val="22"/>
          <w:lang w:val="en-US"/>
        </w:rPr>
      </w:pPr>
      <w:r w:rsidRPr="00756A9F">
        <w:rPr>
          <w:rFonts w:asciiTheme="majorHAnsi" w:hAnsiTheme="majorHAnsi" w:cstheme="majorHAnsi"/>
          <w:sz w:val="22"/>
          <w:szCs w:val="22"/>
          <w:lang w:val="en-US"/>
        </w:rPr>
        <w:t>Forest of Dean</w:t>
      </w:r>
      <w:r w:rsidR="00C46958" w:rsidRPr="00756A9F">
        <w:rPr>
          <w:rFonts w:asciiTheme="majorHAnsi" w:hAnsiTheme="majorHAnsi" w:cstheme="majorHAnsi"/>
          <w:sz w:val="22"/>
          <w:szCs w:val="22"/>
          <w:lang w:val="en-US"/>
        </w:rPr>
        <w:t xml:space="preserve"> Local P</w:t>
      </w:r>
      <w:r w:rsidRPr="00756A9F">
        <w:rPr>
          <w:rFonts w:asciiTheme="majorHAnsi" w:hAnsiTheme="majorHAnsi" w:cstheme="majorHAnsi"/>
          <w:sz w:val="22"/>
          <w:szCs w:val="22"/>
          <w:lang w:val="en-US"/>
        </w:rPr>
        <w:t>lan</w:t>
      </w:r>
    </w:p>
    <w:p w14:paraId="4894A934" w14:textId="77777777" w:rsidR="007C5F9E" w:rsidRPr="00196B2A" w:rsidRDefault="007C5F9E" w:rsidP="00196B2A">
      <w:pPr>
        <w:pStyle w:val="Body"/>
        <w:spacing w:line="240" w:lineRule="auto"/>
        <w:rPr>
          <w:rFonts w:asciiTheme="majorHAnsi" w:hAnsiTheme="majorHAnsi" w:cstheme="majorHAnsi"/>
          <w:lang w:val="en-US"/>
        </w:rPr>
      </w:pPr>
    </w:p>
    <w:p w14:paraId="504F7CFF" w14:textId="69668026" w:rsidR="000C07A0" w:rsidRPr="00196B2A" w:rsidRDefault="000C07A0" w:rsidP="00DD4A6C">
      <w:pPr>
        <w:pStyle w:val="Title"/>
        <w:widowControl w:val="0"/>
        <w:numPr>
          <w:ilvl w:val="0"/>
          <w:numId w:val="17"/>
        </w:numPr>
        <w:pBdr>
          <w:top w:val="nil"/>
        </w:pBdr>
        <w:suppressAutoHyphens/>
        <w:spacing w:after="0"/>
        <w:jc w:val="left"/>
        <w:rPr>
          <w:rFonts w:asciiTheme="majorHAnsi" w:hAnsiTheme="majorHAnsi" w:cstheme="majorHAnsi"/>
          <w:sz w:val="22"/>
          <w:szCs w:val="22"/>
        </w:rPr>
      </w:pPr>
      <w:r w:rsidRPr="00196B2A">
        <w:rPr>
          <w:rFonts w:asciiTheme="majorHAnsi" w:hAnsiTheme="majorHAnsi" w:cstheme="majorHAnsi"/>
          <w:bCs/>
          <w:sz w:val="24"/>
        </w:rPr>
        <w:t>DATE OF NEXT COUNCIL MEETING</w:t>
      </w:r>
    </w:p>
    <w:p w14:paraId="3A59E95C" w14:textId="2665DF85" w:rsidR="009C2D46" w:rsidRPr="00196B2A" w:rsidRDefault="000C07A0" w:rsidP="00FF0392">
      <w:pPr>
        <w:pStyle w:val="Title"/>
        <w:widowControl w:val="0"/>
        <w:pBdr>
          <w:top w:val="nil"/>
        </w:pBdr>
        <w:suppressAutoHyphens/>
        <w:spacing w:after="0"/>
        <w:ind w:left="1440"/>
        <w:jc w:val="left"/>
        <w:rPr>
          <w:rFonts w:asciiTheme="majorHAnsi" w:eastAsia="Arial" w:hAnsiTheme="majorHAnsi" w:cstheme="majorHAnsi"/>
          <w:sz w:val="22"/>
          <w:szCs w:val="22"/>
        </w:rPr>
      </w:pPr>
      <w:r w:rsidRPr="00196B2A">
        <w:rPr>
          <w:rFonts w:asciiTheme="majorHAnsi" w:hAnsiTheme="majorHAnsi" w:cstheme="majorHAnsi"/>
          <w:sz w:val="22"/>
          <w:szCs w:val="22"/>
        </w:rPr>
        <w:t>12</w:t>
      </w:r>
      <w:r w:rsidR="00FF1A60" w:rsidRPr="00196B2A">
        <w:rPr>
          <w:rFonts w:asciiTheme="majorHAnsi" w:hAnsiTheme="majorHAnsi" w:cstheme="majorHAnsi"/>
          <w:sz w:val="22"/>
          <w:szCs w:val="22"/>
        </w:rPr>
        <w:t xml:space="preserve"> </w:t>
      </w:r>
      <w:r w:rsidRPr="00196B2A">
        <w:rPr>
          <w:rFonts w:asciiTheme="majorHAnsi" w:hAnsiTheme="majorHAnsi" w:cstheme="majorHAnsi"/>
          <w:sz w:val="22"/>
          <w:szCs w:val="22"/>
        </w:rPr>
        <w:t>NOVEMBER</w:t>
      </w:r>
      <w:r w:rsidR="00FF1A60" w:rsidRPr="00196B2A">
        <w:rPr>
          <w:rFonts w:asciiTheme="majorHAnsi" w:hAnsiTheme="majorHAnsi" w:cstheme="majorHAnsi"/>
          <w:sz w:val="22"/>
          <w:szCs w:val="22"/>
        </w:rPr>
        <w:t xml:space="preserve"> 2019 – Ordinary Parish Council Meeting</w:t>
      </w:r>
    </w:p>
    <w:p w14:paraId="265A3F45" w14:textId="77FD6D66" w:rsidR="009C2D46" w:rsidRPr="00196B2A" w:rsidRDefault="00FF1A60" w:rsidP="00FF0392">
      <w:pPr>
        <w:pStyle w:val="Body"/>
        <w:spacing w:line="240" w:lineRule="auto"/>
        <w:ind w:left="1440"/>
        <w:rPr>
          <w:rFonts w:asciiTheme="majorHAnsi" w:hAnsiTheme="majorHAnsi" w:cstheme="majorHAnsi"/>
          <w:sz w:val="22"/>
          <w:szCs w:val="22"/>
        </w:rPr>
      </w:pPr>
      <w:r w:rsidRPr="00196B2A">
        <w:rPr>
          <w:rFonts w:asciiTheme="majorHAnsi" w:hAnsiTheme="majorHAnsi" w:cstheme="majorHAnsi"/>
          <w:sz w:val="22"/>
          <w:szCs w:val="22"/>
          <w:lang w:val="en-US"/>
        </w:rPr>
        <w:t xml:space="preserve">Meeting ended at </w:t>
      </w:r>
      <w:r w:rsidR="000C07A0" w:rsidRPr="00196B2A">
        <w:rPr>
          <w:rFonts w:asciiTheme="majorHAnsi" w:hAnsiTheme="majorHAnsi" w:cstheme="majorHAnsi"/>
          <w:sz w:val="22"/>
          <w:szCs w:val="22"/>
          <w:lang w:val="en-US"/>
        </w:rPr>
        <w:t>9:52</w:t>
      </w:r>
    </w:p>
    <w:sectPr w:rsidR="009C2D46" w:rsidRPr="00196B2A">
      <w:headerReference w:type="default" r:id="rId9"/>
      <w:footerReference w:type="default" r:id="rId10"/>
      <w:pgSz w:w="11900" w:h="16840"/>
      <w:pgMar w:top="1440" w:right="424" w:bottom="1440"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3728" w14:textId="77777777" w:rsidR="00E64EA4" w:rsidRDefault="00E64EA4">
      <w:r>
        <w:separator/>
      </w:r>
    </w:p>
  </w:endnote>
  <w:endnote w:type="continuationSeparator" w:id="0">
    <w:p w14:paraId="49E754BD" w14:textId="77777777" w:rsidR="00E64EA4" w:rsidRDefault="00E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25E8" w14:textId="6BC9269F" w:rsidR="009C2D46" w:rsidRDefault="00FF1A60">
    <w:pPr>
      <w:pStyle w:val="Footer"/>
      <w:ind w:left="720"/>
      <w:jc w:val="right"/>
      <w:rPr>
        <w:rFonts w:ascii="Arial" w:eastAsia="Arial" w:hAnsi="Arial" w:cs="Arial"/>
        <w:sz w:val="16"/>
        <w:szCs w:val="16"/>
      </w:rPr>
    </w:pPr>
    <w:r>
      <w:rPr>
        <w:rFonts w:ascii="Arial" w:hAnsi="Arial"/>
        <w:sz w:val="16"/>
        <w:szCs w:val="16"/>
      </w:rPr>
      <w:t xml:space="preserve">Signed Chairman……………….……………..date:             </w:t>
    </w:r>
    <w:r w:rsidR="00EA0B58">
      <w:rPr>
        <w:rFonts w:ascii="Arial" w:hAnsi="Arial"/>
        <w:sz w:val="16"/>
        <w:szCs w:val="16"/>
      </w:rPr>
      <w:t>12</w:t>
    </w:r>
    <w:r>
      <w:rPr>
        <w:rFonts w:ascii="Arial" w:hAnsi="Arial"/>
        <w:sz w:val="16"/>
        <w:szCs w:val="16"/>
      </w:rPr>
      <w:t>/1</w:t>
    </w:r>
    <w:r w:rsidR="00EA0B58">
      <w:rPr>
        <w:rFonts w:ascii="Arial" w:hAnsi="Arial"/>
        <w:sz w:val="16"/>
        <w:szCs w:val="16"/>
      </w:rPr>
      <w:t>1</w:t>
    </w:r>
    <w:r>
      <w:rPr>
        <w:rFonts w:ascii="Arial" w:hAnsi="Arial"/>
        <w:sz w:val="16"/>
        <w:szCs w:val="16"/>
      </w:rPr>
      <w:t>/2019</w:t>
    </w:r>
  </w:p>
  <w:p w14:paraId="3F4AE649" w14:textId="77777777" w:rsidR="009C2D46" w:rsidRDefault="00FF1A60">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460034">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460034">
      <w:rPr>
        <w:rFonts w:ascii="Arial" w:eastAsia="Arial" w:hAnsi="Arial" w:cs="Arial"/>
        <w:noProof/>
        <w:sz w:val="16"/>
        <w:szCs w:val="16"/>
      </w:rPr>
      <w:t>6</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8A18A" w14:textId="77777777" w:rsidR="00E64EA4" w:rsidRDefault="00E64EA4">
      <w:r>
        <w:separator/>
      </w:r>
    </w:p>
  </w:footnote>
  <w:footnote w:type="continuationSeparator" w:id="0">
    <w:p w14:paraId="3A3CADED" w14:textId="77777777" w:rsidR="00E64EA4" w:rsidRDefault="00E6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A10F" w14:textId="79D35FD5" w:rsidR="009C2D46" w:rsidRDefault="00FF1A60">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Council meeting – </w:t>
    </w:r>
    <w:r w:rsidR="00EA0B58">
      <w:rPr>
        <w:rFonts w:ascii="Arial Black" w:hAnsi="Arial Black"/>
        <w:sz w:val="16"/>
        <w:szCs w:val="16"/>
      </w:rPr>
      <w:t>8</w:t>
    </w:r>
    <w:r>
      <w:rPr>
        <w:rFonts w:ascii="Arial Black" w:hAnsi="Arial Black"/>
        <w:sz w:val="16"/>
        <w:szCs w:val="16"/>
      </w:rPr>
      <w:t xml:space="preserve"> </w:t>
    </w:r>
    <w:r w:rsidR="00EA0B58">
      <w:rPr>
        <w:rFonts w:ascii="Arial Black" w:hAnsi="Arial Black"/>
        <w:sz w:val="16"/>
        <w:szCs w:val="16"/>
      </w:rPr>
      <w:t>October</w:t>
    </w:r>
    <w:r>
      <w:rPr>
        <w:rFonts w:ascii="Arial Black" w:hAnsi="Arial Black"/>
        <w:sz w:val="16"/>
        <w:szCs w:val="16"/>
      </w:rPr>
      <w:t xml:space="preserve"> 2019</w:t>
    </w:r>
  </w:p>
  <w:p w14:paraId="4B937CBD" w14:textId="0F8FA44B" w:rsidR="009C2D46" w:rsidRDefault="00FF1A60">
    <w:pPr>
      <w:pStyle w:val="Header"/>
      <w:jc w:val="right"/>
    </w:pPr>
    <w:r>
      <w:rPr>
        <w:rFonts w:ascii="Arial Black" w:hAnsi="Arial Black"/>
        <w:sz w:val="16"/>
        <w:szCs w:val="16"/>
      </w:rPr>
      <w:t>Minutes 2</w:t>
    </w:r>
    <w:r w:rsidR="00EA0B58">
      <w:rPr>
        <w:rFonts w:ascii="Arial Black" w:hAnsi="Arial Black"/>
        <w:sz w:val="16"/>
        <w:szCs w:val="16"/>
      </w:rPr>
      <w:t>523</w:t>
    </w:r>
    <w:r>
      <w:rPr>
        <w:rFonts w:ascii="Arial Black" w:hAnsi="Arial Black"/>
        <w:sz w:val="16"/>
        <w:szCs w:val="16"/>
      </w:rPr>
      <w:t>-25</w:t>
    </w:r>
    <w:r w:rsidR="00EA0B58">
      <w:rPr>
        <w:rFonts w:ascii="Arial Black" w:hAnsi="Arial Black"/>
        <w:sz w:val="16"/>
        <w:szCs w:val="16"/>
      </w:rPr>
      <w:t>49</w:t>
    </w:r>
  </w:p>
  <w:p w14:paraId="742532A7" w14:textId="77777777" w:rsidR="009C2D46" w:rsidRDefault="009C2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51E"/>
    <w:multiLevelType w:val="hybridMultilevel"/>
    <w:tmpl w:val="FE3290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EAD2587"/>
    <w:multiLevelType w:val="hybridMultilevel"/>
    <w:tmpl w:val="7CFA0316"/>
    <w:lvl w:ilvl="0" w:tplc="51AA393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420C79F0"/>
    <w:multiLevelType w:val="hybridMultilevel"/>
    <w:tmpl w:val="58F074EE"/>
    <w:styleLink w:val="ImportedStyle1"/>
    <w:lvl w:ilvl="0" w:tplc="59BAC2F2">
      <w:start w:val="1"/>
      <w:numFmt w:val="decimal"/>
      <w:lvlText w:val="%1."/>
      <w:lvlJc w:val="left"/>
      <w:pPr>
        <w:ind w:left="574"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17EAB7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823FB4">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7E762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62DE8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5AD534">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820CC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C66D0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DC0564">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F041545"/>
    <w:multiLevelType w:val="hybridMultilevel"/>
    <w:tmpl w:val="4B543CE2"/>
    <w:lvl w:ilvl="0" w:tplc="0C6864C6">
      <w:start w:val="2523"/>
      <w:numFmt w:val="decimal"/>
      <w:lvlText w:val="%1."/>
      <w:lvlJc w:val="left"/>
      <w:pPr>
        <w:ind w:left="619" w:hanging="432"/>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4F8200E2"/>
    <w:multiLevelType w:val="hybridMultilevel"/>
    <w:tmpl w:val="58F074EE"/>
    <w:numStyleLink w:val="ImportedStyle1"/>
  </w:abstractNum>
  <w:abstractNum w:abstractNumId="5" w15:restartNumberingAfterBreak="0">
    <w:nsid w:val="5C5208A2"/>
    <w:multiLevelType w:val="multilevel"/>
    <w:tmpl w:val="92148C68"/>
    <w:lvl w:ilvl="0">
      <w:start w:val="1"/>
      <w:numFmt w:val="decimal"/>
      <w:lvlText w:val="%1."/>
      <w:lvlJc w:val="left"/>
      <w:pPr>
        <w:ind w:left="360" w:hanging="360"/>
      </w:pPr>
      <w:rPr>
        <w:rFonts w:ascii="Calibri" w:eastAsia="Times New Roman" w:hAnsi="Calibri" w:cs="Calibri"/>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BF39EB"/>
    <w:multiLevelType w:val="hybridMultilevel"/>
    <w:tmpl w:val="48241E2A"/>
    <w:lvl w:ilvl="0" w:tplc="E8B03826">
      <w:start w:val="2523"/>
      <w:numFmt w:val="decimal"/>
      <w:lvlText w:val="%1."/>
      <w:lvlJc w:val="left"/>
      <w:pPr>
        <w:ind w:left="720" w:hanging="360"/>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4"/>
    <w:lvlOverride w:ilvl="0">
      <w:lvl w:ilvl="0" w:tplc="F67EC748">
        <w:start w:val="2523"/>
        <w:numFmt w:val="decimal"/>
        <w:lvlText w:val="%1."/>
        <w:lvlJc w:val="left"/>
        <w:pPr>
          <w:ind w:left="574" w:hanging="432"/>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63A1668" w:tentative="1">
        <w:start w:val="1"/>
        <w:numFmt w:val="lowerLetter"/>
        <w:lvlText w:val="%2."/>
        <w:lvlJc w:val="left"/>
        <w:pPr>
          <w:ind w:left="1440" w:hanging="360"/>
        </w:pPr>
      </w:lvl>
    </w:lvlOverride>
    <w:lvlOverride w:ilvl="2">
      <w:lvl w:ilvl="2" w:tplc="14FEAFC2" w:tentative="1">
        <w:start w:val="1"/>
        <w:numFmt w:val="lowerRoman"/>
        <w:lvlText w:val="%3."/>
        <w:lvlJc w:val="right"/>
        <w:pPr>
          <w:ind w:left="2160" w:hanging="180"/>
        </w:pPr>
      </w:lvl>
    </w:lvlOverride>
    <w:lvlOverride w:ilvl="3">
      <w:lvl w:ilvl="3" w:tplc="192C19EA" w:tentative="1">
        <w:start w:val="1"/>
        <w:numFmt w:val="decimal"/>
        <w:lvlText w:val="%4."/>
        <w:lvlJc w:val="left"/>
        <w:pPr>
          <w:ind w:left="2880" w:hanging="360"/>
        </w:pPr>
      </w:lvl>
    </w:lvlOverride>
    <w:lvlOverride w:ilvl="4">
      <w:lvl w:ilvl="4" w:tplc="6644992E" w:tentative="1">
        <w:start w:val="1"/>
        <w:numFmt w:val="lowerLetter"/>
        <w:lvlText w:val="%5."/>
        <w:lvlJc w:val="left"/>
        <w:pPr>
          <w:ind w:left="3600" w:hanging="360"/>
        </w:pPr>
      </w:lvl>
    </w:lvlOverride>
    <w:lvlOverride w:ilvl="5">
      <w:lvl w:ilvl="5" w:tplc="0FC2C2E2" w:tentative="1">
        <w:start w:val="1"/>
        <w:numFmt w:val="lowerRoman"/>
        <w:lvlText w:val="%6."/>
        <w:lvlJc w:val="right"/>
        <w:pPr>
          <w:ind w:left="4320" w:hanging="180"/>
        </w:pPr>
      </w:lvl>
    </w:lvlOverride>
    <w:lvlOverride w:ilvl="6">
      <w:lvl w:ilvl="6" w:tplc="01465140" w:tentative="1">
        <w:start w:val="1"/>
        <w:numFmt w:val="decimal"/>
        <w:lvlText w:val="%7."/>
        <w:lvlJc w:val="left"/>
        <w:pPr>
          <w:ind w:left="5040" w:hanging="360"/>
        </w:pPr>
      </w:lvl>
    </w:lvlOverride>
    <w:lvlOverride w:ilvl="7">
      <w:lvl w:ilvl="7" w:tplc="71BC9D2C" w:tentative="1">
        <w:start w:val="1"/>
        <w:numFmt w:val="lowerLetter"/>
        <w:lvlText w:val="%8."/>
        <w:lvlJc w:val="left"/>
        <w:pPr>
          <w:ind w:left="5760" w:hanging="360"/>
        </w:pPr>
      </w:lvl>
    </w:lvlOverride>
    <w:lvlOverride w:ilvl="8">
      <w:lvl w:ilvl="8" w:tplc="4DC86318" w:tentative="1">
        <w:start w:val="1"/>
        <w:numFmt w:val="lowerRoman"/>
        <w:lvlText w:val="%9."/>
        <w:lvlJc w:val="right"/>
        <w:pPr>
          <w:ind w:left="6480" w:hanging="180"/>
        </w:pPr>
      </w:lvl>
    </w:lvlOverride>
  </w:num>
  <w:num w:numId="4">
    <w:abstractNumId w:val="4"/>
    <w:lvlOverride w:ilvl="0">
      <w:lvl w:ilvl="0" w:tplc="F67EC748">
        <w:start w:val="1"/>
        <w:numFmt w:val="decimal"/>
        <w:lvlText w:val="%1."/>
        <w:lvlJc w:val="left"/>
        <w:pPr>
          <w:ind w:left="57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A16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FEAFC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C19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4499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2C2E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4651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C9D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8631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startOverride w:val="2502"/>
    </w:lvlOverride>
  </w:num>
  <w:num w:numId="6">
    <w:abstractNumId w:val="4"/>
    <w:lvlOverride w:ilvl="0">
      <w:lvl w:ilvl="0" w:tplc="F67EC748">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A1668">
        <w:start w:val="1"/>
        <w:numFmt w:val="lowerLetter"/>
        <w:lvlText w:val="%2."/>
        <w:lvlJc w:val="left"/>
        <w:pPr>
          <w:ind w:left="185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FEAFC2">
        <w:start w:val="1"/>
        <w:numFmt w:val="lowerRoman"/>
        <w:lvlText w:val="%3."/>
        <w:lvlJc w:val="left"/>
        <w:pPr>
          <w:ind w:left="2579"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C19EA">
        <w:start w:val="1"/>
        <w:numFmt w:val="decimal"/>
        <w:lvlText w:val="%4."/>
        <w:lvlJc w:val="left"/>
        <w:pPr>
          <w:ind w:left="329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44992E">
        <w:start w:val="1"/>
        <w:numFmt w:val="lowerLetter"/>
        <w:lvlText w:val="%5."/>
        <w:lvlJc w:val="left"/>
        <w:pPr>
          <w:ind w:left="401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2C2E2">
        <w:start w:val="1"/>
        <w:numFmt w:val="lowerRoman"/>
        <w:lvlText w:val="%6."/>
        <w:lvlJc w:val="left"/>
        <w:pPr>
          <w:ind w:left="4739"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465140">
        <w:start w:val="1"/>
        <w:numFmt w:val="decimal"/>
        <w:lvlText w:val="%7."/>
        <w:lvlJc w:val="left"/>
        <w:pPr>
          <w:ind w:left="545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C9D2C">
        <w:start w:val="1"/>
        <w:numFmt w:val="lowerLetter"/>
        <w:lvlText w:val="%8."/>
        <w:lvlJc w:val="left"/>
        <w:pPr>
          <w:ind w:left="617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86318">
        <w:start w:val="1"/>
        <w:numFmt w:val="lowerRoman"/>
        <w:lvlText w:val="%9."/>
        <w:lvlJc w:val="left"/>
        <w:pPr>
          <w:ind w:left="6899" w:hanging="7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tplc="F67EC748">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A1668">
        <w:start w:val="1"/>
        <w:numFmt w:val="lowerLetter"/>
        <w:lvlText w:val="%2."/>
        <w:lvlJc w:val="left"/>
        <w:pPr>
          <w:ind w:left="185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FEAFC2">
        <w:start w:val="1"/>
        <w:numFmt w:val="lowerRoman"/>
        <w:lvlText w:val="%3."/>
        <w:lvlJc w:val="left"/>
        <w:pPr>
          <w:ind w:left="2579"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C19EA">
        <w:start w:val="1"/>
        <w:numFmt w:val="decimal"/>
        <w:lvlText w:val="%4."/>
        <w:lvlJc w:val="left"/>
        <w:pPr>
          <w:ind w:left="329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44992E">
        <w:start w:val="1"/>
        <w:numFmt w:val="lowerLetter"/>
        <w:lvlText w:val="%5."/>
        <w:lvlJc w:val="left"/>
        <w:pPr>
          <w:ind w:left="401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2C2E2">
        <w:start w:val="1"/>
        <w:numFmt w:val="lowerRoman"/>
        <w:lvlText w:val="%6."/>
        <w:lvlJc w:val="left"/>
        <w:pPr>
          <w:ind w:left="4739"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465140">
        <w:start w:val="1"/>
        <w:numFmt w:val="decimal"/>
        <w:lvlText w:val="%7."/>
        <w:lvlJc w:val="left"/>
        <w:pPr>
          <w:ind w:left="545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C9D2C">
        <w:start w:val="1"/>
        <w:numFmt w:val="lowerLetter"/>
        <w:lvlText w:val="%8."/>
        <w:lvlJc w:val="left"/>
        <w:pPr>
          <w:ind w:left="6179" w:hanging="7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86318">
        <w:start w:val="1"/>
        <w:numFmt w:val="lowerRoman"/>
        <w:lvlText w:val="%9."/>
        <w:lvlJc w:val="left"/>
        <w:pPr>
          <w:ind w:left="6899" w:hanging="7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F67EC748">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A16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FEAF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C19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4499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2C2E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4651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C9D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8631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tplc="F67EC74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A1668">
        <w:start w:val="1"/>
        <w:numFmt w:val="lowerLetter"/>
        <w:lvlText w:val="%2."/>
        <w:lvlJc w:val="left"/>
        <w:pPr>
          <w:ind w:left="171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FEAFC2">
        <w:start w:val="1"/>
        <w:numFmt w:val="lowerRoman"/>
        <w:lvlText w:val="%3."/>
        <w:lvlJc w:val="left"/>
        <w:pPr>
          <w:ind w:left="243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C19EA">
        <w:start w:val="1"/>
        <w:numFmt w:val="decimal"/>
        <w:lvlText w:val="%4."/>
        <w:lvlJc w:val="left"/>
        <w:pPr>
          <w:ind w:left="315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44992E">
        <w:start w:val="1"/>
        <w:numFmt w:val="lowerLetter"/>
        <w:lvlText w:val="%5."/>
        <w:lvlJc w:val="left"/>
        <w:pPr>
          <w:ind w:left="387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2C2E2">
        <w:start w:val="1"/>
        <w:numFmt w:val="lowerRoman"/>
        <w:lvlText w:val="%6."/>
        <w:lvlJc w:val="left"/>
        <w:pPr>
          <w:ind w:left="459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465140">
        <w:start w:val="1"/>
        <w:numFmt w:val="decimal"/>
        <w:lvlText w:val="%7."/>
        <w:lvlJc w:val="left"/>
        <w:pPr>
          <w:ind w:left="531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C9D2C">
        <w:start w:val="1"/>
        <w:numFmt w:val="lowerLetter"/>
        <w:lvlText w:val="%8."/>
        <w:lvlJc w:val="left"/>
        <w:pPr>
          <w:ind w:left="60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86318">
        <w:start w:val="1"/>
        <w:numFmt w:val="lowerRoman"/>
        <w:lvlText w:val="%9."/>
        <w:lvlJc w:val="left"/>
        <w:pPr>
          <w:ind w:left="6757"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F67EC74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A1668">
        <w:start w:val="1"/>
        <w:numFmt w:val="lowerLetter"/>
        <w:lvlText w:val="%2."/>
        <w:lvlJc w:val="left"/>
        <w:pPr>
          <w:ind w:left="171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FEAFC2">
        <w:start w:val="1"/>
        <w:numFmt w:val="lowerRoman"/>
        <w:lvlText w:val="%3."/>
        <w:lvlJc w:val="left"/>
        <w:pPr>
          <w:ind w:left="2437"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C19EA">
        <w:start w:val="1"/>
        <w:numFmt w:val="decimal"/>
        <w:lvlText w:val="%4."/>
        <w:lvlJc w:val="left"/>
        <w:pPr>
          <w:ind w:left="315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44992E">
        <w:start w:val="1"/>
        <w:numFmt w:val="lowerLetter"/>
        <w:lvlText w:val="%5."/>
        <w:lvlJc w:val="left"/>
        <w:pPr>
          <w:ind w:left="387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2C2E2">
        <w:start w:val="1"/>
        <w:numFmt w:val="lowerRoman"/>
        <w:lvlText w:val="%6."/>
        <w:lvlJc w:val="left"/>
        <w:pPr>
          <w:ind w:left="4597"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465140">
        <w:start w:val="1"/>
        <w:numFmt w:val="decimal"/>
        <w:lvlText w:val="%7."/>
        <w:lvlJc w:val="left"/>
        <w:pPr>
          <w:ind w:left="531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C9D2C">
        <w:start w:val="1"/>
        <w:numFmt w:val="lowerLetter"/>
        <w:lvlText w:val="%8."/>
        <w:lvlJc w:val="left"/>
        <w:pPr>
          <w:ind w:left="60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86318">
        <w:start w:val="1"/>
        <w:numFmt w:val="lowerRoman"/>
        <w:lvlText w:val="%9."/>
        <w:lvlJc w:val="left"/>
        <w:pPr>
          <w:ind w:left="6757" w:hanging="5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tplc="F67EC748">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63A1668">
        <w:start w:val="1"/>
        <w:numFmt w:val="lowerLetter"/>
        <w:lvlText w:val="%2."/>
        <w:lvlJc w:val="left"/>
        <w:pPr>
          <w:ind w:left="1794" w:hanging="7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4FEAFC2">
        <w:start w:val="1"/>
        <w:numFmt w:val="lowerRoman"/>
        <w:lvlText w:val="%3."/>
        <w:lvlJc w:val="left"/>
        <w:pPr>
          <w:ind w:left="2519" w:hanging="66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92C19EA">
        <w:start w:val="1"/>
        <w:numFmt w:val="decimal"/>
        <w:lvlText w:val="%4."/>
        <w:lvlJc w:val="left"/>
        <w:pPr>
          <w:ind w:left="3234" w:hanging="7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644992E">
        <w:start w:val="1"/>
        <w:numFmt w:val="lowerLetter"/>
        <w:lvlText w:val="%5."/>
        <w:lvlJc w:val="left"/>
        <w:pPr>
          <w:ind w:left="3954" w:hanging="7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FC2C2E2">
        <w:start w:val="1"/>
        <w:numFmt w:val="lowerRoman"/>
        <w:lvlText w:val="%6."/>
        <w:lvlJc w:val="left"/>
        <w:pPr>
          <w:ind w:left="4679" w:hanging="66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1465140">
        <w:start w:val="1"/>
        <w:numFmt w:val="decimal"/>
        <w:lvlText w:val="%7."/>
        <w:lvlJc w:val="left"/>
        <w:pPr>
          <w:ind w:left="5394" w:hanging="7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1BC9D2C">
        <w:start w:val="1"/>
        <w:numFmt w:val="lowerLetter"/>
        <w:lvlText w:val="%8."/>
        <w:lvlJc w:val="left"/>
        <w:pPr>
          <w:ind w:left="6114" w:hanging="7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DC86318">
        <w:start w:val="1"/>
        <w:numFmt w:val="lowerRoman"/>
        <w:lvlText w:val="%9."/>
        <w:lvlJc w:val="left"/>
        <w:pPr>
          <w:ind w:left="6839" w:hanging="66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4"/>
    <w:lvlOverride w:ilvl="0">
      <w:lvl w:ilvl="0" w:tplc="F67EC748">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63A16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4FEAFC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92C19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64499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FC2C2E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14651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1BC9D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DC8631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5"/>
  </w:num>
  <w:num w:numId="14">
    <w:abstractNumId w:val="1"/>
  </w:num>
  <w:num w:numId="15">
    <w:abstractNumId w:val="4"/>
    <w:lvlOverride w:ilvl="0">
      <w:lvl w:ilvl="0" w:tplc="F67EC748">
        <w:start w:val="2523"/>
        <w:numFmt w:val="decimal"/>
        <w:lvlText w:val="%1."/>
        <w:lvlJc w:val="left"/>
        <w:pPr>
          <w:ind w:left="574" w:hanging="432"/>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63A1668" w:tentative="1">
        <w:start w:val="1"/>
        <w:numFmt w:val="lowerLetter"/>
        <w:lvlText w:val="%2."/>
        <w:lvlJc w:val="left"/>
        <w:pPr>
          <w:ind w:left="1440" w:hanging="360"/>
        </w:pPr>
      </w:lvl>
    </w:lvlOverride>
    <w:lvlOverride w:ilvl="2">
      <w:lvl w:ilvl="2" w:tplc="14FEAFC2" w:tentative="1">
        <w:start w:val="1"/>
        <w:numFmt w:val="lowerRoman"/>
        <w:lvlText w:val="%3."/>
        <w:lvlJc w:val="right"/>
        <w:pPr>
          <w:ind w:left="2160" w:hanging="180"/>
        </w:pPr>
      </w:lvl>
    </w:lvlOverride>
    <w:lvlOverride w:ilvl="3">
      <w:lvl w:ilvl="3" w:tplc="192C19EA" w:tentative="1">
        <w:start w:val="1"/>
        <w:numFmt w:val="decimal"/>
        <w:lvlText w:val="%4."/>
        <w:lvlJc w:val="left"/>
        <w:pPr>
          <w:ind w:left="2880" w:hanging="360"/>
        </w:pPr>
      </w:lvl>
    </w:lvlOverride>
    <w:lvlOverride w:ilvl="4">
      <w:lvl w:ilvl="4" w:tplc="6644992E" w:tentative="1">
        <w:start w:val="1"/>
        <w:numFmt w:val="lowerLetter"/>
        <w:lvlText w:val="%5."/>
        <w:lvlJc w:val="left"/>
        <w:pPr>
          <w:ind w:left="3600" w:hanging="360"/>
        </w:pPr>
      </w:lvl>
    </w:lvlOverride>
    <w:lvlOverride w:ilvl="5">
      <w:lvl w:ilvl="5" w:tplc="0FC2C2E2" w:tentative="1">
        <w:start w:val="1"/>
        <w:numFmt w:val="lowerRoman"/>
        <w:lvlText w:val="%6."/>
        <w:lvlJc w:val="right"/>
        <w:pPr>
          <w:ind w:left="4320" w:hanging="180"/>
        </w:pPr>
      </w:lvl>
    </w:lvlOverride>
    <w:lvlOverride w:ilvl="6">
      <w:lvl w:ilvl="6" w:tplc="01465140" w:tentative="1">
        <w:start w:val="1"/>
        <w:numFmt w:val="decimal"/>
        <w:lvlText w:val="%7."/>
        <w:lvlJc w:val="left"/>
        <w:pPr>
          <w:ind w:left="5040" w:hanging="360"/>
        </w:pPr>
      </w:lvl>
    </w:lvlOverride>
    <w:lvlOverride w:ilvl="7">
      <w:lvl w:ilvl="7" w:tplc="71BC9D2C" w:tentative="1">
        <w:start w:val="1"/>
        <w:numFmt w:val="lowerLetter"/>
        <w:lvlText w:val="%8."/>
        <w:lvlJc w:val="left"/>
        <w:pPr>
          <w:ind w:left="5760" w:hanging="360"/>
        </w:pPr>
      </w:lvl>
    </w:lvlOverride>
    <w:lvlOverride w:ilvl="8">
      <w:lvl w:ilvl="8" w:tplc="4DC86318" w:tentative="1">
        <w:start w:val="1"/>
        <w:numFmt w:val="lowerRoman"/>
        <w:lvlText w:val="%9."/>
        <w:lvlJc w:val="right"/>
        <w:pPr>
          <w:ind w:left="6480" w:hanging="180"/>
        </w:pPr>
      </w:lvl>
    </w:lvlOverride>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46"/>
    <w:rsid w:val="000C07A0"/>
    <w:rsid w:val="000D0E50"/>
    <w:rsid w:val="0012269F"/>
    <w:rsid w:val="00196B2A"/>
    <w:rsid w:val="00230127"/>
    <w:rsid w:val="00274435"/>
    <w:rsid w:val="002C5D4D"/>
    <w:rsid w:val="004020C1"/>
    <w:rsid w:val="00431991"/>
    <w:rsid w:val="00460034"/>
    <w:rsid w:val="004E1B56"/>
    <w:rsid w:val="00535377"/>
    <w:rsid w:val="005D1B4C"/>
    <w:rsid w:val="00601E1C"/>
    <w:rsid w:val="006164A9"/>
    <w:rsid w:val="007051F1"/>
    <w:rsid w:val="00710312"/>
    <w:rsid w:val="00756A9F"/>
    <w:rsid w:val="007C5F9E"/>
    <w:rsid w:val="008849CF"/>
    <w:rsid w:val="008C37DA"/>
    <w:rsid w:val="00935B60"/>
    <w:rsid w:val="009A16A6"/>
    <w:rsid w:val="009B3392"/>
    <w:rsid w:val="009C2D46"/>
    <w:rsid w:val="00A23630"/>
    <w:rsid w:val="00A91608"/>
    <w:rsid w:val="00AA3CDF"/>
    <w:rsid w:val="00AA4AF4"/>
    <w:rsid w:val="00B36446"/>
    <w:rsid w:val="00BA62F2"/>
    <w:rsid w:val="00BC0F94"/>
    <w:rsid w:val="00C46958"/>
    <w:rsid w:val="00C57D34"/>
    <w:rsid w:val="00D12CD6"/>
    <w:rsid w:val="00D14856"/>
    <w:rsid w:val="00DD4A6C"/>
    <w:rsid w:val="00E64EA4"/>
    <w:rsid w:val="00EA0B58"/>
    <w:rsid w:val="00F74F17"/>
    <w:rsid w:val="00FF0392"/>
    <w:rsid w:val="00FF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D8DB"/>
  <w15:docId w15:val="{AD41954C-0977-454F-9359-3754CB42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ascii="Calibri" w:eastAsia="Calibri" w:hAnsi="Calibri" w:cs="Calibri"/>
      <w:color w:val="000000"/>
      <w:u w:color="000000"/>
      <w:lang w:val="en-US"/>
    </w:rPr>
  </w:style>
  <w:style w:type="paragraph" w:styleId="Footer">
    <w:name w:val="footer"/>
    <w:pPr>
      <w:tabs>
        <w:tab w:val="center" w:pos="4513"/>
        <w:tab w:val="right" w:pos="9026"/>
      </w:tabs>
      <w:jc w:val="both"/>
    </w:pPr>
    <w:rPr>
      <w:rFonts w:ascii="Calibri" w:eastAsia="Calibri" w:hAnsi="Calibri" w:cs="Calibri"/>
      <w:color w:val="000000"/>
      <w:u w:color="000000"/>
      <w:lang w:val="en-US"/>
    </w:rPr>
  </w:style>
  <w:style w:type="paragraph" w:customStyle="1" w:styleId="Body">
    <w:name w:val="Body"/>
    <w:pPr>
      <w:spacing w:after="200" w:line="276" w:lineRule="auto"/>
      <w:jc w:val="both"/>
    </w:pPr>
    <w:rPr>
      <w:rFonts w:ascii="Calibri" w:eastAsia="Calibri" w:hAnsi="Calibri" w:cs="Calibri"/>
      <w:color w:val="000000"/>
      <w:u w:color="000000"/>
    </w:rPr>
  </w:style>
  <w:style w:type="paragraph" w:styleId="NoSpacing">
    <w:name w:val="No Spacing"/>
    <w:pPr>
      <w:jc w:val="both"/>
    </w:pPr>
    <w:rPr>
      <w:rFonts w:ascii="Calibri" w:eastAsia="Calibri" w:hAnsi="Calibri" w:cs="Calibri"/>
      <w:color w:val="000000"/>
      <w:u w:color="000000"/>
      <w:lang w:val="en-US"/>
    </w:rPr>
  </w:style>
  <w:style w:type="paragraph" w:styleId="ListParagraph">
    <w:name w:val="List Paragraph"/>
    <w:pPr>
      <w:spacing w:after="200" w:line="276" w:lineRule="auto"/>
      <w:ind w:left="720"/>
      <w:jc w:val="both"/>
    </w:pPr>
    <w:rPr>
      <w:rFonts w:ascii="Calibri" w:eastAsia="Calibri" w:hAnsi="Calibri" w:cs="Calibri"/>
      <w:color w:val="000000"/>
      <w:u w:color="000000"/>
      <w:lang w:val="en-US"/>
    </w:rPr>
  </w:style>
  <w:style w:type="numbering" w:customStyle="1" w:styleId="ImportedStyle1">
    <w:name w:val="Imported Style 1"/>
    <w:pPr>
      <w:numPr>
        <w:numId w:val="1"/>
      </w:numPr>
    </w:pPr>
  </w:style>
  <w:style w:type="paragraph" w:styleId="Title">
    <w:name w:val="Title"/>
    <w:next w:val="Body"/>
    <w:link w:val="TitleChar"/>
    <w:qFormat/>
    <w:pPr>
      <w:pBdr>
        <w:top w:val="single" w:sz="8" w:space="0" w:color="70AD47"/>
      </w:pBdr>
      <w:spacing w:after="120"/>
      <w:jc w:val="right"/>
    </w:pPr>
    <w:rPr>
      <w:rFonts w:ascii="Calibri" w:eastAsia="Calibri" w:hAnsi="Calibri" w:cs="Calibri"/>
      <w:smallCaps/>
      <w:color w:val="262626"/>
      <w:sz w:val="52"/>
      <w:szCs w:val="52"/>
      <w:u w:color="262626"/>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3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30"/>
    <w:rPr>
      <w:rFonts w:ascii="Segoe UI" w:hAnsi="Segoe UI" w:cs="Segoe UI"/>
      <w:sz w:val="18"/>
      <w:szCs w:val="18"/>
      <w:lang w:val="en-US" w:eastAsia="en-US"/>
    </w:rPr>
  </w:style>
  <w:style w:type="character" w:customStyle="1" w:styleId="TitleChar">
    <w:name w:val="Title Char"/>
    <w:link w:val="Title"/>
    <w:rsid w:val="000C07A0"/>
    <w:rPr>
      <w:rFonts w:ascii="Calibri" w:eastAsia="Calibri" w:hAnsi="Calibri" w:cs="Calibri"/>
      <w:smallCaps/>
      <w:color w:val="262626"/>
      <w:sz w:val="52"/>
      <w:szCs w:val="52"/>
      <w:u w:color="262626"/>
      <w:lang w:val="en-US"/>
    </w:rPr>
  </w:style>
  <w:style w:type="paragraph" w:styleId="NormalWeb">
    <w:name w:val="Normal (Web)"/>
    <w:semiHidden/>
    <w:unhideWhenUsed/>
    <w:rsid w:val="00935B60"/>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cs="Arial Unicode MS"/>
      <w:color w:val="000000"/>
      <w:sz w:val="24"/>
      <w:szCs w:val="24"/>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7282">
      <w:bodyDiv w:val="1"/>
      <w:marLeft w:val="0"/>
      <w:marRight w:val="0"/>
      <w:marTop w:val="0"/>
      <w:marBottom w:val="0"/>
      <w:divBdr>
        <w:top w:val="none" w:sz="0" w:space="0" w:color="auto"/>
        <w:left w:val="none" w:sz="0" w:space="0" w:color="auto"/>
        <w:bottom w:val="none" w:sz="0" w:space="0" w:color="auto"/>
        <w:right w:val="none" w:sz="0" w:space="0" w:color="auto"/>
      </w:divBdr>
    </w:div>
    <w:div w:id="1201625849">
      <w:bodyDiv w:val="1"/>
      <w:marLeft w:val="0"/>
      <w:marRight w:val="0"/>
      <w:marTop w:val="0"/>
      <w:marBottom w:val="0"/>
      <w:divBdr>
        <w:top w:val="none" w:sz="0" w:space="0" w:color="auto"/>
        <w:left w:val="none" w:sz="0" w:space="0" w:color="auto"/>
        <w:bottom w:val="none" w:sz="0" w:space="0" w:color="auto"/>
        <w:right w:val="none" w:sz="0" w:space="0" w:color="auto"/>
      </w:divBdr>
    </w:div>
    <w:div w:id="1357123242">
      <w:bodyDiv w:val="1"/>
      <w:marLeft w:val="0"/>
      <w:marRight w:val="0"/>
      <w:marTop w:val="0"/>
      <w:marBottom w:val="0"/>
      <w:divBdr>
        <w:top w:val="none" w:sz="0" w:space="0" w:color="auto"/>
        <w:left w:val="none" w:sz="0" w:space="0" w:color="auto"/>
        <w:bottom w:val="none" w:sz="0" w:space="0" w:color="auto"/>
        <w:right w:val="none" w:sz="0" w:space="0" w:color="auto"/>
      </w:divBdr>
    </w:div>
    <w:div w:id="1550193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ollicott@gloucestershire.police.gov" TargetMode="External"/><Relationship Id="rId3" Type="http://schemas.openxmlformats.org/officeDocument/2006/relationships/settings" Target="settings.xml"/><Relationship Id="rId7" Type="http://schemas.openxmlformats.org/officeDocument/2006/relationships/hyperlink" Target="mailto:georgianna.jayne@gloucestershire.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Ayling</dc:creator>
  <cp:keywords/>
  <dc:description/>
  <cp:lastModifiedBy>Sarah Ayling</cp:lastModifiedBy>
  <cp:revision>2</cp:revision>
  <cp:lastPrinted>2019-10-01T16:19:00Z</cp:lastPrinted>
  <dcterms:created xsi:type="dcterms:W3CDTF">2019-10-17T08:23:00Z</dcterms:created>
  <dcterms:modified xsi:type="dcterms:W3CDTF">2019-10-17T08:23:00Z</dcterms:modified>
</cp:coreProperties>
</file>